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0FAF77FA" w:rsidR="005053AB" w:rsidRPr="00862CFC" w:rsidRDefault="00DC25A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Enero-Junio/2018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45713C14" w:rsidR="005053AB" w:rsidRPr="00862CFC" w:rsidRDefault="00ED39EE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Álgebra lineal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241A9A64" w:rsidR="005053AB" w:rsidRPr="00862CFC" w:rsidRDefault="00ED39EE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Todas las carreras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2BA1C0FA" w:rsidR="005053AB" w:rsidRPr="00862CFC" w:rsidRDefault="00ED39EE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ACF-0903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7774F7B5" w:rsidR="005053AB" w:rsidRPr="00862CFC" w:rsidRDefault="00ED39EE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3-2-5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67A8BAB1" w14:textId="77777777" w:rsidR="005053AB" w:rsidRDefault="00ED39EE" w:rsidP="00ED39E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39EE">
              <w:rPr>
                <w:rFonts w:ascii="Arial" w:hAnsi="Arial" w:cs="Arial"/>
                <w:sz w:val="20"/>
                <w:szCs w:val="20"/>
              </w:rPr>
              <w:t>El Álgebra Lineal aporta al perfil del ingeniero la capacidad para desarrollar un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D39EE">
              <w:rPr>
                <w:rFonts w:ascii="Arial" w:hAnsi="Arial" w:cs="Arial"/>
                <w:sz w:val="20"/>
                <w:szCs w:val="20"/>
              </w:rPr>
              <w:t>pensamiento lógico, heurístico y algorítmico al modelar fenómenos de naturaleza lineal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D39EE">
              <w:rPr>
                <w:rFonts w:ascii="Arial" w:hAnsi="Arial" w:cs="Arial"/>
                <w:sz w:val="20"/>
                <w:szCs w:val="20"/>
              </w:rPr>
              <w:t>resolver problemas.</w:t>
            </w:r>
          </w:p>
          <w:p w14:paraId="57DD9DF3" w14:textId="7CB502DF" w:rsidR="00ED39EE" w:rsidRPr="00862CFC" w:rsidRDefault="00ED39EE" w:rsidP="00ED39E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39EE">
              <w:rPr>
                <w:rFonts w:ascii="Arial" w:hAnsi="Arial" w:cs="Arial"/>
                <w:sz w:val="20"/>
                <w:szCs w:val="20"/>
              </w:rPr>
              <w:t xml:space="preserve">Muchos de los fenómenos </w:t>
            </w:r>
            <w:r>
              <w:rPr>
                <w:rFonts w:ascii="Arial" w:hAnsi="Arial" w:cs="Arial"/>
                <w:sz w:val="20"/>
                <w:szCs w:val="20"/>
              </w:rPr>
              <w:t xml:space="preserve">que </w:t>
            </w:r>
            <w:r w:rsidRPr="00ED39EE">
              <w:rPr>
                <w:rFonts w:ascii="Arial" w:hAnsi="Arial" w:cs="Arial"/>
                <w:sz w:val="20"/>
                <w:szCs w:val="20"/>
              </w:rPr>
              <w:t>se presentan en la ingeniería, se pueden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D39EE">
              <w:rPr>
                <w:rFonts w:ascii="Arial" w:hAnsi="Arial" w:cs="Arial"/>
                <w:sz w:val="20"/>
                <w:szCs w:val="20"/>
              </w:rPr>
              <w:t>aproximar a través de un modelo lineal. Esta asignat</w:t>
            </w:r>
            <w:r>
              <w:rPr>
                <w:rFonts w:ascii="Arial" w:hAnsi="Arial" w:cs="Arial"/>
                <w:sz w:val="20"/>
                <w:szCs w:val="20"/>
              </w:rPr>
              <w:t xml:space="preserve">ura nos sirve para caracterizar </w:t>
            </w:r>
            <w:r w:rsidRPr="00ED39EE">
              <w:rPr>
                <w:rFonts w:ascii="Arial" w:hAnsi="Arial" w:cs="Arial"/>
                <w:sz w:val="20"/>
                <w:szCs w:val="20"/>
              </w:rPr>
              <w:t>estos fenómenos y convertirlos en un modelo lineal ya que es más accesible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6D230668" w14:textId="6067393C" w:rsidR="00126A83" w:rsidRDefault="00126A83" w:rsidP="00126A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 el primer tema, se abordan los números complejos y sus operaciones fundamentales, analizar la forma rectangular y polar, así como obtener potencias y extracción de raíces de un número complejo.</w:t>
            </w:r>
          </w:p>
          <w:p w14:paraId="730BAC54" w14:textId="77777777" w:rsidR="005053AB" w:rsidRDefault="00ED39EE" w:rsidP="00126A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39EE">
              <w:rPr>
                <w:rFonts w:ascii="Arial" w:hAnsi="Arial" w:cs="Arial"/>
                <w:sz w:val="20"/>
                <w:szCs w:val="20"/>
              </w:rPr>
              <w:t>En el segundo tema, es importante para el estudiante, aprender el concepto de transformaciones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D39EE">
              <w:rPr>
                <w:rFonts w:ascii="Arial" w:hAnsi="Arial" w:cs="Arial"/>
                <w:sz w:val="20"/>
                <w:szCs w:val="20"/>
              </w:rPr>
              <w:t>elementales p</w:t>
            </w:r>
            <w:r>
              <w:rPr>
                <w:rFonts w:ascii="Arial" w:hAnsi="Arial" w:cs="Arial"/>
                <w:sz w:val="20"/>
                <w:szCs w:val="20"/>
              </w:rPr>
              <w:t xml:space="preserve">or renglón para desarrollar el </w:t>
            </w:r>
            <w:r w:rsidRPr="00ED39EE">
              <w:rPr>
                <w:rFonts w:ascii="Arial" w:hAnsi="Arial" w:cs="Arial"/>
                <w:sz w:val="20"/>
                <w:szCs w:val="20"/>
              </w:rPr>
              <w:t>escalonamiento de una matriz como método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D39EE">
              <w:rPr>
                <w:rFonts w:ascii="Arial" w:hAnsi="Arial" w:cs="Arial"/>
                <w:sz w:val="20"/>
                <w:szCs w:val="20"/>
              </w:rPr>
              <w:t>para obtener la inversa. Para determinar si una matriz tiene inversa o no, evitando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D39EE">
              <w:rPr>
                <w:rFonts w:ascii="Arial" w:hAnsi="Arial" w:cs="Arial"/>
                <w:sz w:val="20"/>
                <w:szCs w:val="20"/>
              </w:rPr>
              <w:t>concepto de determinante en este momento, se aborda el concepto de rango como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D39EE">
              <w:rPr>
                <w:rFonts w:ascii="Arial" w:hAnsi="Arial" w:cs="Arial"/>
                <w:sz w:val="20"/>
                <w:szCs w:val="20"/>
              </w:rPr>
              <w:t>número de renglones con al menos u</w:t>
            </w:r>
            <w:r w:rsidR="00126A83">
              <w:rPr>
                <w:rFonts w:ascii="Arial" w:hAnsi="Arial" w:cs="Arial"/>
                <w:sz w:val="20"/>
                <w:szCs w:val="20"/>
              </w:rPr>
              <w:t xml:space="preserve">n elemento diferente de cero de </w:t>
            </w:r>
            <w:r w:rsidRPr="00ED39EE">
              <w:rPr>
                <w:rFonts w:ascii="Arial" w:hAnsi="Arial" w:cs="Arial"/>
                <w:sz w:val="20"/>
                <w:szCs w:val="20"/>
              </w:rPr>
              <w:t>cualquiera de sus</w:t>
            </w:r>
            <w:r w:rsidR="00126A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D39EE">
              <w:rPr>
                <w:rFonts w:ascii="Arial" w:hAnsi="Arial" w:cs="Arial"/>
                <w:sz w:val="20"/>
                <w:szCs w:val="20"/>
              </w:rPr>
              <w:t>matrices escalonadas.</w:t>
            </w:r>
          </w:p>
          <w:p w14:paraId="193D8A1E" w14:textId="77777777" w:rsidR="00126A83" w:rsidRDefault="00126A83" w:rsidP="00126A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6A83">
              <w:rPr>
                <w:rFonts w:ascii="Arial" w:hAnsi="Arial" w:cs="Arial"/>
                <w:sz w:val="20"/>
                <w:szCs w:val="20"/>
              </w:rPr>
              <w:t>El tercer tema, sistemas de ecuaciones lineales, constituye una parte fundamental en esta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6A83">
              <w:rPr>
                <w:rFonts w:ascii="Arial" w:hAnsi="Arial" w:cs="Arial"/>
                <w:sz w:val="20"/>
                <w:szCs w:val="20"/>
              </w:rPr>
              <w:t xml:space="preserve">asignatura por lo que se hace énfasis en el modelaje, representación gráfica </w:t>
            </w:r>
            <w:r>
              <w:rPr>
                <w:rFonts w:ascii="Arial" w:hAnsi="Arial" w:cs="Arial"/>
                <w:sz w:val="20"/>
                <w:szCs w:val="20"/>
              </w:rPr>
              <w:t xml:space="preserve">y solución de </w:t>
            </w:r>
            <w:r w:rsidRPr="00126A83">
              <w:rPr>
                <w:rFonts w:ascii="Arial" w:hAnsi="Arial" w:cs="Arial"/>
                <w:sz w:val="20"/>
                <w:szCs w:val="20"/>
              </w:rPr>
              <w:t>problemas para las diferentes aplicaciones en ingeniería.</w:t>
            </w:r>
          </w:p>
          <w:p w14:paraId="64747437" w14:textId="77777777" w:rsidR="00126A83" w:rsidRDefault="00126A83" w:rsidP="00126A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6A83">
              <w:rPr>
                <w:rFonts w:ascii="Arial" w:hAnsi="Arial" w:cs="Arial"/>
                <w:sz w:val="20"/>
                <w:szCs w:val="20"/>
              </w:rPr>
              <w:t>En el cuarto tema se estudian los espacios vectoriales que se presentan en el temario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6A83">
              <w:rPr>
                <w:rFonts w:ascii="Arial" w:hAnsi="Arial" w:cs="Arial"/>
                <w:sz w:val="20"/>
                <w:szCs w:val="20"/>
              </w:rPr>
              <w:t>manera concisa, pero comprenden lo esencial de ellos. Se</w:t>
            </w:r>
            <w:r>
              <w:rPr>
                <w:rFonts w:ascii="Arial" w:hAnsi="Arial" w:cs="Arial"/>
                <w:sz w:val="20"/>
                <w:szCs w:val="20"/>
              </w:rPr>
              <w:t xml:space="preserve"> proponen estudiar aplicaciones </w:t>
            </w:r>
            <w:r w:rsidRPr="00126A83">
              <w:rPr>
                <w:rFonts w:ascii="Arial" w:hAnsi="Arial" w:cs="Arial"/>
                <w:sz w:val="20"/>
                <w:szCs w:val="20"/>
              </w:rPr>
              <w:t>como: componentes simétricas, solución de modelos</w:t>
            </w:r>
            <w:r>
              <w:rPr>
                <w:rFonts w:ascii="Arial" w:hAnsi="Arial" w:cs="Arial"/>
                <w:sz w:val="20"/>
                <w:szCs w:val="20"/>
              </w:rPr>
              <w:t xml:space="preserve"> de estado, transformaciones de </w:t>
            </w:r>
            <w:r w:rsidRPr="00126A83">
              <w:rPr>
                <w:rFonts w:ascii="Arial" w:hAnsi="Arial" w:cs="Arial"/>
                <w:sz w:val="20"/>
                <w:szCs w:val="20"/>
              </w:rPr>
              <w:t>similitud, procesamiento de imágenes, etc.</w:t>
            </w:r>
          </w:p>
          <w:p w14:paraId="23A26294" w14:textId="0FCD641E" w:rsidR="00126A83" w:rsidRPr="00126A83" w:rsidRDefault="00126A83" w:rsidP="00126A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6A83">
              <w:rPr>
                <w:rFonts w:ascii="Arial" w:hAnsi="Arial" w:cs="Arial"/>
                <w:sz w:val="20"/>
                <w:szCs w:val="20"/>
              </w:rPr>
              <w:t>El último tema, transformaciones lineales, se presenta</w:t>
            </w:r>
            <w:r>
              <w:rPr>
                <w:rFonts w:ascii="Arial" w:hAnsi="Arial" w:cs="Arial"/>
                <w:sz w:val="20"/>
                <w:szCs w:val="20"/>
              </w:rPr>
              <w:t xml:space="preserve"> condensado haciendo énfasis en </w:t>
            </w:r>
            <w:r w:rsidRPr="00126A83">
              <w:rPr>
                <w:rFonts w:ascii="Arial" w:hAnsi="Arial" w:cs="Arial"/>
                <w:sz w:val="20"/>
                <w:szCs w:val="20"/>
              </w:rPr>
              <w:t>las aplicacion</w:t>
            </w:r>
            <w:r>
              <w:rPr>
                <w:rFonts w:ascii="Arial" w:hAnsi="Arial" w:cs="Arial"/>
                <w:sz w:val="20"/>
                <w:szCs w:val="20"/>
              </w:rPr>
              <w:t xml:space="preserve">es y en la representación de la </w:t>
            </w:r>
            <w:r w:rsidRPr="00126A83">
              <w:rPr>
                <w:rFonts w:ascii="Arial" w:hAnsi="Arial" w:cs="Arial"/>
                <w:sz w:val="20"/>
                <w:szCs w:val="20"/>
              </w:rPr>
              <w:t>transformación lineal como una matriz.</w:t>
            </w:r>
          </w:p>
          <w:p w14:paraId="1D42478C" w14:textId="0913510E" w:rsidR="00126A83" w:rsidRPr="00862CFC" w:rsidRDefault="00126A83" w:rsidP="00126A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6A83">
              <w:rPr>
                <w:rFonts w:ascii="Arial" w:hAnsi="Arial" w:cs="Arial"/>
                <w:sz w:val="20"/>
                <w:szCs w:val="20"/>
              </w:rPr>
              <w:t>El estudiante debe desarrollar la habilidad para modelar proc</w:t>
            </w:r>
            <w:r>
              <w:rPr>
                <w:rFonts w:ascii="Arial" w:hAnsi="Arial" w:cs="Arial"/>
                <w:sz w:val="20"/>
                <w:szCs w:val="20"/>
              </w:rPr>
              <w:t xml:space="preserve">esos lineales en su entorno. Es </w:t>
            </w:r>
            <w:r w:rsidRPr="00126A83">
              <w:rPr>
                <w:rFonts w:ascii="Arial" w:hAnsi="Arial" w:cs="Arial"/>
                <w:sz w:val="20"/>
                <w:szCs w:val="20"/>
              </w:rPr>
              <w:t>importante que el estudiante valore las actividades que rea</w:t>
            </w:r>
            <w:r>
              <w:rPr>
                <w:rFonts w:ascii="Arial" w:hAnsi="Arial" w:cs="Arial"/>
                <w:sz w:val="20"/>
                <w:szCs w:val="20"/>
              </w:rPr>
              <w:t xml:space="preserve">liza, que desarrolle hábitos de </w:t>
            </w:r>
            <w:r w:rsidRPr="00126A83">
              <w:rPr>
                <w:rFonts w:ascii="Arial" w:hAnsi="Arial" w:cs="Arial"/>
                <w:sz w:val="20"/>
                <w:szCs w:val="20"/>
              </w:rPr>
              <w:t>estudio y de trabajo para que adquiera característica</w:t>
            </w:r>
            <w:r>
              <w:rPr>
                <w:rFonts w:ascii="Arial" w:hAnsi="Arial" w:cs="Arial"/>
                <w:sz w:val="20"/>
                <w:szCs w:val="20"/>
              </w:rPr>
              <w:t xml:space="preserve">s tales como: la curiosidad, la </w:t>
            </w:r>
            <w:r w:rsidRPr="00126A83">
              <w:rPr>
                <w:rFonts w:ascii="Arial" w:hAnsi="Arial" w:cs="Arial"/>
                <w:sz w:val="20"/>
                <w:szCs w:val="20"/>
              </w:rPr>
              <w:t>puntualidad, el entusiasmo, el interés, la tenacidad, la flexibilidad y la autonomía.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737A4703" w14:textId="21EDCF7F" w:rsidR="00ED18DC" w:rsidRPr="00ED18DC" w:rsidRDefault="00ED18DC" w:rsidP="00ED18D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18DC">
              <w:rPr>
                <w:rFonts w:ascii="Arial" w:hAnsi="Arial" w:cs="Arial"/>
                <w:sz w:val="20"/>
                <w:szCs w:val="20"/>
              </w:rPr>
              <w:t>Resuelve problemas de modelos lineales aplicados en ingeniería para la toma de decisiones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D18DC">
              <w:rPr>
                <w:rFonts w:ascii="Arial" w:hAnsi="Arial" w:cs="Arial"/>
                <w:sz w:val="20"/>
                <w:szCs w:val="20"/>
              </w:rPr>
              <w:t>de acuerdo a la interpretación de resultados utilizando matrices y sistemas de ecuaciones.</w:t>
            </w:r>
          </w:p>
          <w:p w14:paraId="2EBC0612" w14:textId="6E1A8726" w:rsidR="005053AB" w:rsidRPr="00862CFC" w:rsidRDefault="008E19E2" w:rsidP="00ED18D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Conoce</w:t>
            </w:r>
            <w:r w:rsidR="00ED18DC" w:rsidRPr="00ED18DC">
              <w:rPr>
                <w:rFonts w:ascii="Arial" w:hAnsi="Arial" w:cs="Arial"/>
                <w:sz w:val="20"/>
                <w:szCs w:val="20"/>
              </w:rPr>
              <w:t xml:space="preserve"> las propiedades de los espacios vectoriales y las transformaciones lineales para</w:t>
            </w:r>
            <w:r w:rsidR="00ED18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D18DC" w:rsidRPr="00ED18DC">
              <w:rPr>
                <w:rFonts w:ascii="Arial" w:hAnsi="Arial" w:cs="Arial"/>
                <w:sz w:val="20"/>
                <w:szCs w:val="20"/>
              </w:rPr>
              <w:t xml:space="preserve">vincularlos con otras ramas de las matemáticas y otras </w:t>
            </w:r>
            <w:r w:rsidR="00ED18DC" w:rsidRPr="00ED18DC">
              <w:rPr>
                <w:rFonts w:ascii="Arial" w:hAnsi="Arial" w:cs="Arial"/>
                <w:sz w:val="20"/>
                <w:szCs w:val="20"/>
              </w:rPr>
              <w:lastRenderedPageBreak/>
              <w:t>disciplinas.</w:t>
            </w:r>
          </w:p>
        </w:tc>
      </w:tr>
    </w:tbl>
    <w:p w14:paraId="745F2872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61F55BF9" w:rsidR="005053AB" w:rsidRPr="00862CFC" w:rsidRDefault="00402F4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Competencia</w:t>
            </w:r>
          </w:p>
        </w:tc>
        <w:tc>
          <w:tcPr>
            <w:tcW w:w="1418" w:type="dxa"/>
          </w:tcPr>
          <w:p w14:paraId="3CC0C836" w14:textId="64825DE0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160158B5" w:rsidR="005053AB" w:rsidRPr="00862CFC" w:rsidRDefault="00402F41" w:rsidP="00402F41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1ACD2463" w:rsidR="005053AB" w:rsidRPr="00862CFC" w:rsidRDefault="00ED18DC" w:rsidP="00ED18D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18DC">
              <w:rPr>
                <w:rFonts w:ascii="Arial" w:hAnsi="Arial" w:cs="Arial"/>
                <w:sz w:val="20"/>
                <w:szCs w:val="20"/>
              </w:rPr>
              <w:t>Utiliza los números complejos, sus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D18DC">
              <w:rPr>
                <w:rFonts w:ascii="Arial" w:hAnsi="Arial" w:cs="Arial"/>
                <w:sz w:val="20"/>
                <w:szCs w:val="20"/>
              </w:rPr>
              <w:t>representacio</w:t>
            </w:r>
            <w:r>
              <w:rPr>
                <w:rFonts w:ascii="Arial" w:hAnsi="Arial" w:cs="Arial"/>
                <w:sz w:val="20"/>
                <w:szCs w:val="20"/>
              </w:rPr>
              <w:t xml:space="preserve">nes y las operaciones entre </w:t>
            </w:r>
            <w:r w:rsidRPr="00ED18DC">
              <w:rPr>
                <w:rFonts w:ascii="Arial" w:hAnsi="Arial" w:cs="Arial"/>
                <w:sz w:val="20"/>
                <w:szCs w:val="20"/>
              </w:rPr>
              <w:t>ellos para t</w:t>
            </w:r>
            <w:r>
              <w:rPr>
                <w:rFonts w:ascii="Arial" w:hAnsi="Arial" w:cs="Arial"/>
                <w:sz w:val="20"/>
                <w:szCs w:val="20"/>
              </w:rPr>
              <w:t xml:space="preserve">ener una base de conocimiento a </w:t>
            </w:r>
            <w:r w:rsidR="00BB5503">
              <w:rPr>
                <w:rFonts w:ascii="Arial" w:hAnsi="Arial" w:cs="Arial"/>
                <w:sz w:val="20"/>
                <w:szCs w:val="20"/>
              </w:rPr>
              <w:t xml:space="preserve">utilizar </w:t>
            </w:r>
            <w:r>
              <w:rPr>
                <w:rFonts w:ascii="Arial" w:hAnsi="Arial" w:cs="Arial"/>
                <w:sz w:val="20"/>
                <w:szCs w:val="20"/>
              </w:rPr>
              <w:t xml:space="preserve">en </w:t>
            </w:r>
            <w:r w:rsidRPr="00ED18DC">
              <w:rPr>
                <w:rFonts w:ascii="Arial" w:hAnsi="Arial" w:cs="Arial"/>
                <w:sz w:val="20"/>
                <w:szCs w:val="20"/>
              </w:rPr>
              <w:t>diferentes aplicaciones de ingeniería.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1CD64463" w14:textId="7E118CA3" w:rsidR="00402F41" w:rsidRDefault="009309E0" w:rsidP="00BB550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402F41">
              <w:rPr>
                <w:rFonts w:ascii="Arial" w:hAnsi="Arial" w:cs="Arial"/>
                <w:sz w:val="20"/>
                <w:szCs w:val="20"/>
              </w:rPr>
              <w:t>Números complejos.</w:t>
            </w:r>
          </w:p>
          <w:p w14:paraId="49E540E5" w14:textId="751A87D6" w:rsidR="00BB5503" w:rsidRPr="00BB5503" w:rsidRDefault="00BB5503" w:rsidP="00BB550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1.1 Definición y origen de los números </w:t>
            </w:r>
            <w:r w:rsidRPr="00BB5503">
              <w:rPr>
                <w:rFonts w:ascii="Arial" w:hAnsi="Arial" w:cs="Arial"/>
                <w:sz w:val="20"/>
                <w:szCs w:val="20"/>
              </w:rPr>
              <w:t>complejos.</w:t>
            </w:r>
          </w:p>
          <w:p w14:paraId="04023EDB" w14:textId="10133A20" w:rsidR="00BB5503" w:rsidRPr="00BB5503" w:rsidRDefault="00BB5503" w:rsidP="00BB550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1.2 Operaciones fundamentales con números </w:t>
            </w:r>
            <w:r w:rsidRPr="00BB5503">
              <w:rPr>
                <w:rFonts w:ascii="Arial" w:hAnsi="Arial" w:cs="Arial"/>
                <w:sz w:val="20"/>
                <w:szCs w:val="20"/>
              </w:rPr>
              <w:t>complejos.</w:t>
            </w:r>
          </w:p>
          <w:p w14:paraId="48E74C15" w14:textId="14325C62" w:rsidR="00BB5503" w:rsidRPr="00BB5503" w:rsidRDefault="00BB5503" w:rsidP="00BB550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5503">
              <w:rPr>
                <w:rFonts w:ascii="Arial" w:hAnsi="Arial" w:cs="Arial"/>
                <w:sz w:val="20"/>
                <w:szCs w:val="20"/>
              </w:rPr>
              <w:t>1.3 Potencias de “</w:t>
            </w:r>
            <w:r w:rsidRPr="00BB5503">
              <w:rPr>
                <w:rFonts w:ascii="Arial" w:hAnsi="Arial" w:cs="Arial"/>
                <w:i/>
                <w:iCs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”, módulo o valor absoluto </w:t>
            </w:r>
            <w:r w:rsidRPr="00BB5503">
              <w:rPr>
                <w:rFonts w:ascii="Arial" w:hAnsi="Arial" w:cs="Arial"/>
                <w:sz w:val="20"/>
                <w:szCs w:val="20"/>
              </w:rPr>
              <w:t>de un número complejo.</w:t>
            </w:r>
          </w:p>
          <w:p w14:paraId="067EC540" w14:textId="27925DAA" w:rsidR="00BB5503" w:rsidRPr="00BB5503" w:rsidRDefault="00BB5503" w:rsidP="00BB550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1.4 Forma polar y exponencial de un número </w:t>
            </w:r>
            <w:r w:rsidRPr="00BB5503">
              <w:rPr>
                <w:rFonts w:ascii="Arial" w:hAnsi="Arial" w:cs="Arial"/>
                <w:sz w:val="20"/>
                <w:szCs w:val="20"/>
              </w:rPr>
              <w:t>complejo.</w:t>
            </w:r>
          </w:p>
          <w:p w14:paraId="6C73C909" w14:textId="0721951D" w:rsidR="00BB5503" w:rsidRPr="00BB5503" w:rsidRDefault="00BB5503" w:rsidP="00BB550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1.5 Teorema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Moivre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potencias y extracción de raíces de un </w:t>
            </w:r>
            <w:r w:rsidRPr="00BB5503">
              <w:rPr>
                <w:rFonts w:ascii="Arial" w:hAnsi="Arial" w:cs="Arial"/>
                <w:sz w:val="20"/>
                <w:szCs w:val="20"/>
              </w:rPr>
              <w:t>número complejo.</w:t>
            </w:r>
          </w:p>
          <w:p w14:paraId="6ED640BE" w14:textId="055ED432" w:rsidR="005053AB" w:rsidRPr="00862CFC" w:rsidRDefault="00BB5503" w:rsidP="00BB550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1.6 Ecuaciones </w:t>
            </w:r>
            <w:r w:rsidRPr="00BB5503">
              <w:rPr>
                <w:rFonts w:ascii="Arial" w:hAnsi="Arial" w:cs="Arial"/>
                <w:sz w:val="20"/>
                <w:szCs w:val="20"/>
              </w:rPr>
              <w:t>polinómicas.</w:t>
            </w:r>
          </w:p>
        </w:tc>
        <w:tc>
          <w:tcPr>
            <w:tcW w:w="2599" w:type="dxa"/>
          </w:tcPr>
          <w:p w14:paraId="4C14684D" w14:textId="77777777" w:rsidR="005053AB" w:rsidRDefault="00BB550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 la guía del profesor:</w:t>
            </w:r>
          </w:p>
          <w:p w14:paraId="0F03F6EE" w14:textId="0FE2676D" w:rsidR="00BB5503" w:rsidRDefault="00BB5503" w:rsidP="00BB550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4F66D0">
              <w:rPr>
                <w:rFonts w:ascii="Arial" w:hAnsi="Arial" w:cs="Arial"/>
                <w:sz w:val="20"/>
                <w:szCs w:val="20"/>
              </w:rPr>
              <w:t>Graficar nú</w:t>
            </w:r>
            <w:r w:rsidRPr="00BB5503">
              <w:rPr>
                <w:rFonts w:ascii="Arial" w:hAnsi="Arial" w:cs="Arial"/>
                <w:sz w:val="20"/>
                <w:szCs w:val="20"/>
              </w:rPr>
              <w:t>mero</w:t>
            </w:r>
            <w:r w:rsidR="004F66D0">
              <w:rPr>
                <w:rFonts w:ascii="Arial" w:hAnsi="Arial" w:cs="Arial"/>
                <w:sz w:val="20"/>
                <w:szCs w:val="20"/>
              </w:rPr>
              <w:t>s</w:t>
            </w:r>
            <w:r w:rsidRPr="00BB5503">
              <w:rPr>
                <w:rFonts w:ascii="Arial" w:hAnsi="Arial" w:cs="Arial"/>
                <w:sz w:val="20"/>
                <w:szCs w:val="20"/>
              </w:rPr>
              <w:t xml:space="preserve"> complejo</w:t>
            </w:r>
            <w:r w:rsidR="004F66D0">
              <w:rPr>
                <w:rFonts w:ascii="Arial" w:hAnsi="Arial" w:cs="Arial"/>
                <w:sz w:val="20"/>
                <w:szCs w:val="20"/>
              </w:rPr>
              <w:t>s</w:t>
            </w:r>
            <w:r w:rsidRPr="00BB5503">
              <w:rPr>
                <w:rFonts w:ascii="Arial" w:hAnsi="Arial" w:cs="Arial"/>
                <w:sz w:val="20"/>
                <w:szCs w:val="20"/>
              </w:rPr>
              <w:t xml:space="preserve"> en la forma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B5503">
              <w:rPr>
                <w:rFonts w:ascii="Arial" w:hAnsi="Arial" w:cs="Arial"/>
                <w:sz w:val="20"/>
                <w:szCs w:val="20"/>
              </w:rPr>
              <w:t>rectangu</w:t>
            </w:r>
            <w:r>
              <w:rPr>
                <w:rFonts w:ascii="Arial" w:hAnsi="Arial" w:cs="Arial"/>
                <w:sz w:val="20"/>
                <w:szCs w:val="20"/>
              </w:rPr>
              <w:t>lar y polar en el mismo plano</w:t>
            </w:r>
            <w:r w:rsidRPr="00BB550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3111DB8" w14:textId="5E42546C" w:rsidR="00BB5503" w:rsidRPr="00BB5503" w:rsidRDefault="00BB5503" w:rsidP="00BB550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Resolver ejercicios sobre operaciones de suma,</w:t>
            </w:r>
            <w:r w:rsidR="00AA4ED4">
              <w:rPr>
                <w:rFonts w:ascii="Arial" w:hAnsi="Arial" w:cs="Arial"/>
                <w:sz w:val="20"/>
                <w:szCs w:val="20"/>
              </w:rPr>
              <w:t xml:space="preserve"> resta,</w:t>
            </w:r>
            <w:r>
              <w:rPr>
                <w:rFonts w:ascii="Arial" w:hAnsi="Arial" w:cs="Arial"/>
                <w:sz w:val="20"/>
                <w:szCs w:val="20"/>
              </w:rPr>
              <w:t xml:space="preserve"> multiplicación y división con </w:t>
            </w:r>
            <w:r w:rsidR="00F076C8">
              <w:rPr>
                <w:rFonts w:ascii="Arial" w:hAnsi="Arial" w:cs="Arial"/>
                <w:sz w:val="20"/>
                <w:szCs w:val="20"/>
              </w:rPr>
              <w:t xml:space="preserve">números </w:t>
            </w:r>
            <w:r>
              <w:rPr>
                <w:rFonts w:ascii="Arial" w:hAnsi="Arial" w:cs="Arial"/>
                <w:sz w:val="20"/>
                <w:szCs w:val="20"/>
              </w:rPr>
              <w:t xml:space="preserve">complejos, así como </w:t>
            </w:r>
            <w:r w:rsidRPr="00BB5503">
              <w:rPr>
                <w:rFonts w:ascii="Arial" w:hAnsi="Arial" w:cs="Arial"/>
                <w:sz w:val="20"/>
                <w:szCs w:val="20"/>
              </w:rPr>
              <w:t>la</w:t>
            </w:r>
            <w:r>
              <w:rPr>
                <w:rFonts w:ascii="Arial" w:hAnsi="Arial" w:cs="Arial"/>
                <w:sz w:val="20"/>
                <w:szCs w:val="20"/>
              </w:rPr>
              <w:t xml:space="preserve">s transformaciones </w:t>
            </w:r>
            <w:r w:rsidRPr="00BB5503">
              <w:rPr>
                <w:rFonts w:ascii="Arial" w:hAnsi="Arial" w:cs="Arial"/>
                <w:sz w:val="20"/>
                <w:szCs w:val="20"/>
              </w:rPr>
              <w:t>en sus diferentes formas.</w:t>
            </w:r>
          </w:p>
          <w:p w14:paraId="29B3C389" w14:textId="7BC79452" w:rsidR="00BB5503" w:rsidRPr="00862CFC" w:rsidRDefault="00BB5503" w:rsidP="00BB550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5503">
              <w:rPr>
                <w:rFonts w:ascii="Arial" w:hAnsi="Arial" w:cs="Arial"/>
                <w:sz w:val="20"/>
                <w:szCs w:val="20"/>
              </w:rPr>
              <w:t>Ana</w:t>
            </w:r>
            <w:r w:rsidR="00611FAE">
              <w:rPr>
                <w:rFonts w:ascii="Arial" w:hAnsi="Arial" w:cs="Arial"/>
                <w:sz w:val="20"/>
                <w:szCs w:val="20"/>
              </w:rPr>
              <w:t xml:space="preserve">lizar el teorema de </w:t>
            </w:r>
            <w:proofErr w:type="spellStart"/>
            <w:r w:rsidR="00611FAE"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611FAE">
              <w:rPr>
                <w:rFonts w:ascii="Arial" w:hAnsi="Arial" w:cs="Arial"/>
                <w:sz w:val="20"/>
                <w:szCs w:val="20"/>
              </w:rPr>
              <w:t>D’</w:t>
            </w:r>
            <w:r>
              <w:rPr>
                <w:rFonts w:ascii="Arial" w:hAnsi="Arial" w:cs="Arial"/>
                <w:sz w:val="20"/>
                <w:szCs w:val="20"/>
              </w:rPr>
              <w:t>Moivre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y aplicarlo en la solución de ejercicios de potenciación y radicación de números </w:t>
            </w:r>
            <w:r w:rsidRPr="00BB5503">
              <w:rPr>
                <w:rFonts w:ascii="Arial" w:hAnsi="Arial" w:cs="Arial"/>
                <w:sz w:val="20"/>
                <w:szCs w:val="20"/>
              </w:rPr>
              <w:t>complejos</w:t>
            </w:r>
            <w:r w:rsidR="00332731">
              <w:rPr>
                <w:rFonts w:ascii="Arial" w:hAnsi="Arial" w:cs="Arial"/>
                <w:sz w:val="20"/>
                <w:szCs w:val="20"/>
              </w:rPr>
              <w:t>. Lo anterior se reflejará en la entrega de un p</w:t>
            </w:r>
            <w:r w:rsidR="00AA4ED4">
              <w:rPr>
                <w:rFonts w:ascii="Arial" w:hAnsi="Arial" w:cs="Arial"/>
                <w:sz w:val="20"/>
                <w:szCs w:val="20"/>
              </w:rPr>
              <w:t>roblemario</w:t>
            </w:r>
            <w:r w:rsidR="008D5E00">
              <w:rPr>
                <w:rFonts w:ascii="Arial" w:hAnsi="Arial" w:cs="Arial"/>
                <w:sz w:val="20"/>
                <w:szCs w:val="20"/>
              </w:rPr>
              <w:t xml:space="preserve"> con su lista de cotejo</w:t>
            </w:r>
            <w:r w:rsidR="000A5C56">
              <w:rPr>
                <w:rFonts w:ascii="Arial" w:hAnsi="Arial" w:cs="Arial"/>
                <w:sz w:val="20"/>
                <w:szCs w:val="20"/>
              </w:rPr>
              <w:t xml:space="preserve"> y evaluación</w:t>
            </w:r>
            <w:r w:rsidR="00332731">
              <w:rPr>
                <w:rFonts w:ascii="Arial" w:hAnsi="Arial" w:cs="Arial"/>
                <w:sz w:val="20"/>
                <w:szCs w:val="20"/>
              </w:rPr>
              <w:t xml:space="preserve"> de los temas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99" w:type="dxa"/>
          </w:tcPr>
          <w:p w14:paraId="79EC1376" w14:textId="1E06F7F6" w:rsidR="00332731" w:rsidRDefault="00332731" w:rsidP="00F076C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 w:rsidR="004979B5">
              <w:rPr>
                <w:rFonts w:ascii="Arial" w:hAnsi="Arial" w:cs="Arial"/>
                <w:sz w:val="20"/>
                <w:szCs w:val="20"/>
              </w:rPr>
              <w:t xml:space="preserve"> Realizar evaluación diagnóstica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EB7CB53" w14:textId="2A661F58" w:rsidR="00F076C8" w:rsidRDefault="00F076C8" w:rsidP="00F076C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Explicar cómo graficar </w:t>
            </w:r>
            <w:r w:rsidRPr="00BB5503">
              <w:rPr>
                <w:rFonts w:ascii="Arial" w:hAnsi="Arial" w:cs="Arial"/>
                <w:sz w:val="20"/>
                <w:szCs w:val="20"/>
              </w:rPr>
              <w:t>un número complejo en la forma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B5503">
              <w:rPr>
                <w:rFonts w:ascii="Arial" w:hAnsi="Arial" w:cs="Arial"/>
                <w:sz w:val="20"/>
                <w:szCs w:val="20"/>
              </w:rPr>
              <w:t>rectangu</w:t>
            </w:r>
            <w:r>
              <w:rPr>
                <w:rFonts w:ascii="Arial" w:hAnsi="Arial" w:cs="Arial"/>
                <w:sz w:val="20"/>
                <w:szCs w:val="20"/>
              </w:rPr>
              <w:t>lar y polar en el mismo plano</w:t>
            </w:r>
            <w:r w:rsidRPr="00BB550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903E14A" w14:textId="110A91D9" w:rsidR="00F076C8" w:rsidRPr="00BB5503" w:rsidRDefault="00F076C8" w:rsidP="00F076C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Explicar las operaciones de suma,</w:t>
            </w:r>
            <w:r w:rsidR="00AA4ED4">
              <w:rPr>
                <w:rFonts w:ascii="Arial" w:hAnsi="Arial" w:cs="Arial"/>
                <w:sz w:val="20"/>
                <w:szCs w:val="20"/>
              </w:rPr>
              <w:t xml:space="preserve"> resta,</w:t>
            </w:r>
            <w:r>
              <w:rPr>
                <w:rFonts w:ascii="Arial" w:hAnsi="Arial" w:cs="Arial"/>
                <w:sz w:val="20"/>
                <w:szCs w:val="20"/>
              </w:rPr>
              <w:t xml:space="preserve"> multiplicación y división con números complejos, así como </w:t>
            </w:r>
            <w:r w:rsidRPr="00BB5503">
              <w:rPr>
                <w:rFonts w:ascii="Arial" w:hAnsi="Arial" w:cs="Arial"/>
                <w:sz w:val="20"/>
                <w:szCs w:val="20"/>
              </w:rPr>
              <w:t>la</w:t>
            </w:r>
            <w:r w:rsidR="00AA4ED4"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z w:val="20"/>
                <w:szCs w:val="20"/>
              </w:rPr>
              <w:t xml:space="preserve">transformaciones </w:t>
            </w:r>
            <w:r w:rsidRPr="00BB5503">
              <w:rPr>
                <w:rFonts w:ascii="Arial" w:hAnsi="Arial" w:cs="Arial"/>
                <w:sz w:val="20"/>
                <w:szCs w:val="20"/>
              </w:rPr>
              <w:t>en sus diferentes formas.</w:t>
            </w:r>
          </w:p>
          <w:p w14:paraId="0C3BEEA4" w14:textId="121DDCDD" w:rsidR="00F076C8" w:rsidRDefault="00F076C8" w:rsidP="00F076C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 w:rsidR="00611FAE">
              <w:rPr>
                <w:rFonts w:ascii="Arial" w:hAnsi="Arial" w:cs="Arial"/>
                <w:sz w:val="20"/>
                <w:szCs w:val="20"/>
              </w:rPr>
              <w:t xml:space="preserve"> Explicar el teorema de </w:t>
            </w:r>
            <w:proofErr w:type="spellStart"/>
            <w:r w:rsidR="00611FAE"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611FAE">
              <w:rPr>
                <w:rFonts w:ascii="Arial" w:hAnsi="Arial" w:cs="Arial"/>
                <w:sz w:val="20"/>
                <w:szCs w:val="20"/>
              </w:rPr>
              <w:t>D’</w:t>
            </w:r>
            <w:r>
              <w:rPr>
                <w:rFonts w:ascii="Arial" w:hAnsi="Arial" w:cs="Arial"/>
                <w:sz w:val="20"/>
                <w:szCs w:val="20"/>
              </w:rPr>
              <w:t>Moivre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y aplicarlo en la solución de ejercicios de potenciación y radicación de números </w:t>
            </w:r>
            <w:r w:rsidRPr="00BB5503">
              <w:rPr>
                <w:rFonts w:ascii="Arial" w:hAnsi="Arial" w:cs="Arial"/>
                <w:sz w:val="20"/>
                <w:szCs w:val="20"/>
              </w:rPr>
              <w:t>complejos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A3476EE" w14:textId="36F449B9" w:rsidR="00F076C8" w:rsidRDefault="007F40F5" w:rsidP="00F076C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Considerar que el alumno lleve en su cuaderno ordenadamente su  </w:t>
            </w:r>
            <w:r w:rsidR="00AA4ED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AA4ED4">
              <w:rPr>
                <w:rFonts w:ascii="Arial" w:hAnsi="Arial" w:cs="Arial"/>
                <w:sz w:val="20"/>
                <w:szCs w:val="20"/>
              </w:rPr>
              <w:t>problemario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que contará para su </w:t>
            </w:r>
            <w:r w:rsidR="000A5C56">
              <w:rPr>
                <w:rFonts w:ascii="Arial" w:hAnsi="Arial" w:cs="Arial"/>
                <w:sz w:val="20"/>
                <w:szCs w:val="20"/>
              </w:rPr>
              <w:t>evaluación</w:t>
            </w:r>
            <w:r w:rsidR="00F076C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3B19B6C" w14:textId="53C7EA2D" w:rsidR="005053AB" w:rsidRPr="00862CFC" w:rsidRDefault="005053AB" w:rsidP="00F076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</w:tcPr>
          <w:p w14:paraId="1227E5AB" w14:textId="77777777" w:rsidR="00F076C8" w:rsidRDefault="00F076C8" w:rsidP="00F076C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Capacidad de </w:t>
            </w:r>
            <w:r w:rsidRPr="00F076C8">
              <w:rPr>
                <w:rFonts w:ascii="Arial" w:hAnsi="Arial" w:cs="Arial"/>
                <w:sz w:val="20"/>
                <w:szCs w:val="20"/>
              </w:rPr>
              <w:t>abstracción,</w:t>
            </w:r>
            <w:r>
              <w:rPr>
                <w:rFonts w:ascii="Arial" w:hAnsi="Arial" w:cs="Arial"/>
                <w:sz w:val="20"/>
                <w:szCs w:val="20"/>
              </w:rPr>
              <w:t xml:space="preserve"> análisis y síntesis. </w:t>
            </w:r>
          </w:p>
          <w:p w14:paraId="1AC81E5A" w14:textId="77777777" w:rsidR="00F076C8" w:rsidRDefault="00F076C8" w:rsidP="00F076C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Capacidad </w:t>
            </w:r>
            <w:r w:rsidRPr="00F076C8">
              <w:rPr>
                <w:rFonts w:ascii="Arial" w:hAnsi="Arial" w:cs="Arial"/>
                <w:sz w:val="20"/>
                <w:szCs w:val="20"/>
              </w:rPr>
              <w:t>para identificar, plantear y r</w:t>
            </w:r>
            <w:r>
              <w:rPr>
                <w:rFonts w:ascii="Arial" w:hAnsi="Arial" w:cs="Arial"/>
                <w:sz w:val="20"/>
                <w:szCs w:val="20"/>
              </w:rPr>
              <w:t xml:space="preserve">esolver </w:t>
            </w:r>
            <w:r w:rsidRPr="00F076C8">
              <w:rPr>
                <w:rFonts w:ascii="Arial" w:hAnsi="Arial" w:cs="Arial"/>
                <w:sz w:val="20"/>
                <w:szCs w:val="20"/>
              </w:rPr>
              <w:t>pro</w:t>
            </w:r>
            <w:r>
              <w:rPr>
                <w:rFonts w:ascii="Arial" w:hAnsi="Arial" w:cs="Arial"/>
                <w:sz w:val="20"/>
                <w:szCs w:val="20"/>
              </w:rPr>
              <w:t xml:space="preserve">blemas. </w:t>
            </w:r>
          </w:p>
          <w:p w14:paraId="3B81E98E" w14:textId="0135628B" w:rsidR="005053AB" w:rsidRPr="00862CFC" w:rsidRDefault="00F076C8" w:rsidP="00F076C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Capacidad de aprender y </w:t>
            </w:r>
            <w:r w:rsidRPr="00F076C8">
              <w:rPr>
                <w:rFonts w:ascii="Arial" w:hAnsi="Arial" w:cs="Arial"/>
                <w:sz w:val="20"/>
                <w:szCs w:val="20"/>
              </w:rPr>
              <w:t>actualiz</w:t>
            </w:r>
            <w:r>
              <w:rPr>
                <w:rFonts w:ascii="Arial" w:hAnsi="Arial" w:cs="Arial"/>
                <w:sz w:val="20"/>
                <w:szCs w:val="20"/>
              </w:rPr>
              <w:t xml:space="preserve">arse permanentemente. </w:t>
            </w:r>
          </w:p>
        </w:tc>
        <w:tc>
          <w:tcPr>
            <w:tcW w:w="2600" w:type="dxa"/>
          </w:tcPr>
          <w:p w14:paraId="57198BE6" w14:textId="35F85605" w:rsidR="005053AB" w:rsidRPr="00862CFC" w:rsidRDefault="00F076C8" w:rsidP="00F076C8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3-2</w:t>
            </w:r>
          </w:p>
        </w:tc>
      </w:tr>
    </w:tbl>
    <w:p w14:paraId="680DFEE1" w14:textId="59C375EE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F671D18" w14:textId="5C935990" w:rsidR="005053AB" w:rsidRPr="00862CFC" w:rsidRDefault="00865C4A" w:rsidP="00727C5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6512E74" w:rsidR="005053AB" w:rsidRPr="00862CFC" w:rsidRDefault="00F076C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Indicadores de Alcance</w:t>
            </w:r>
          </w:p>
        </w:tc>
        <w:tc>
          <w:tcPr>
            <w:tcW w:w="6498" w:type="dxa"/>
          </w:tcPr>
          <w:p w14:paraId="586B0690" w14:textId="689403FF" w:rsidR="005053AB" w:rsidRPr="00862CFC" w:rsidRDefault="003F0E6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2BF5DD3F" w:rsidR="005053AB" w:rsidRPr="003F0E62" w:rsidRDefault="003F0E62" w:rsidP="00BC72C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A. </w:t>
            </w:r>
            <w:r w:rsidR="00F076C8">
              <w:rPr>
                <w:rFonts w:ascii="Arial" w:hAnsi="Arial" w:cs="Arial"/>
                <w:sz w:val="20"/>
                <w:szCs w:val="20"/>
              </w:rPr>
              <w:t xml:space="preserve">Comprender </w:t>
            </w:r>
            <w:r w:rsidR="00BC72C5">
              <w:rPr>
                <w:rFonts w:ascii="Arial" w:hAnsi="Arial" w:cs="Arial"/>
                <w:sz w:val="20"/>
                <w:szCs w:val="20"/>
              </w:rPr>
              <w:t xml:space="preserve">las operaciones fundamentales con números complejos, la forma polar y rectangular de un número complejo, aplicar el teorema de </w:t>
            </w:r>
            <w:proofErr w:type="spellStart"/>
            <w:r w:rsidR="00BC72C5">
              <w:rPr>
                <w:rFonts w:ascii="Arial" w:hAnsi="Arial" w:cs="Arial"/>
                <w:sz w:val="20"/>
                <w:szCs w:val="20"/>
              </w:rPr>
              <w:t>De</w:t>
            </w:r>
            <w:proofErr w:type="spellEnd"/>
            <w:r w:rsidR="00BC72C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BC72C5">
              <w:rPr>
                <w:rFonts w:ascii="Arial" w:hAnsi="Arial" w:cs="Arial"/>
                <w:sz w:val="20"/>
                <w:szCs w:val="20"/>
              </w:rPr>
              <w:t>Moivre</w:t>
            </w:r>
            <w:proofErr w:type="spellEnd"/>
            <w:r w:rsidR="00BC72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A5C56">
              <w:rPr>
                <w:rFonts w:ascii="Arial" w:hAnsi="Arial" w:cs="Arial"/>
                <w:sz w:val="20"/>
                <w:szCs w:val="20"/>
              </w:rPr>
              <w:t>(Evaluación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6498" w:type="dxa"/>
          </w:tcPr>
          <w:p w14:paraId="1E770817" w14:textId="3945094A" w:rsidR="000300FF" w:rsidRPr="00862CFC" w:rsidRDefault="003F0E6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80 %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7A24F9FA" w:rsidR="00DE26A7" w:rsidRPr="00233468" w:rsidRDefault="003F0E62" w:rsidP="009905D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 </w:t>
            </w:r>
            <w:r w:rsidR="00BC72C5">
              <w:rPr>
                <w:sz w:val="20"/>
                <w:szCs w:val="20"/>
              </w:rPr>
              <w:t xml:space="preserve">Comprender las operaciones fundamentales con números complejos, la forma polar y rectangular de un número complejo, aplicar el teorema de </w:t>
            </w:r>
            <w:proofErr w:type="spellStart"/>
            <w:r w:rsidR="00BC72C5">
              <w:rPr>
                <w:sz w:val="20"/>
                <w:szCs w:val="20"/>
              </w:rPr>
              <w:t>De</w:t>
            </w:r>
            <w:proofErr w:type="spellEnd"/>
            <w:r w:rsidR="00BC72C5">
              <w:rPr>
                <w:sz w:val="20"/>
                <w:szCs w:val="20"/>
              </w:rPr>
              <w:t xml:space="preserve"> </w:t>
            </w:r>
            <w:proofErr w:type="spellStart"/>
            <w:r w:rsidR="00BC72C5">
              <w:rPr>
                <w:sz w:val="20"/>
                <w:szCs w:val="20"/>
              </w:rPr>
              <w:t>Moivre</w:t>
            </w:r>
            <w:proofErr w:type="spellEnd"/>
            <w:r w:rsidR="00BC72C5">
              <w:rPr>
                <w:sz w:val="20"/>
                <w:szCs w:val="20"/>
              </w:rPr>
              <w:t xml:space="preserve"> </w:t>
            </w:r>
            <w:r w:rsidR="00783FE6">
              <w:rPr>
                <w:sz w:val="20"/>
                <w:szCs w:val="20"/>
              </w:rPr>
              <w:t>(</w:t>
            </w:r>
            <w:proofErr w:type="spellStart"/>
            <w:r w:rsidR="00783FE6">
              <w:rPr>
                <w:sz w:val="20"/>
                <w:szCs w:val="20"/>
              </w:rPr>
              <w:t>Problemario</w:t>
            </w:r>
            <w:proofErr w:type="spellEnd"/>
            <w:r>
              <w:rPr>
                <w:sz w:val="20"/>
                <w:szCs w:val="20"/>
              </w:rPr>
              <w:t>).</w:t>
            </w:r>
          </w:p>
        </w:tc>
        <w:tc>
          <w:tcPr>
            <w:tcW w:w="6498" w:type="dxa"/>
          </w:tcPr>
          <w:p w14:paraId="76CEE991" w14:textId="2568167C" w:rsidR="00DE26A7" w:rsidRPr="00862CFC" w:rsidRDefault="003F0E6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20 %</w:t>
            </w:r>
          </w:p>
        </w:tc>
      </w:tr>
      <w:tr w:rsidR="00DE26A7" w:rsidRPr="00862CFC" w14:paraId="01F477F1" w14:textId="77777777" w:rsidTr="005053AB">
        <w:tc>
          <w:tcPr>
            <w:tcW w:w="6498" w:type="dxa"/>
          </w:tcPr>
          <w:p w14:paraId="4E13977A" w14:textId="77777777" w:rsidR="00DE26A7" w:rsidRPr="00233468" w:rsidRDefault="00DE26A7" w:rsidP="009905D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498" w:type="dxa"/>
          </w:tcPr>
          <w:p w14:paraId="60A70194" w14:textId="77777777" w:rsidR="00DE26A7" w:rsidRPr="00862CFC" w:rsidRDefault="00DE26A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2511E1CF" w:rsidR="005053AB" w:rsidRPr="00862CFC" w:rsidRDefault="00EB10CB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Niveles de desempeño</w:t>
      </w:r>
      <w:r w:rsidR="00206F1D" w:rsidRPr="00862CFC">
        <w:rPr>
          <w:rFonts w:ascii="Arial" w:hAnsi="Arial" w:cs="Arial"/>
          <w:sz w:val="20"/>
          <w:szCs w:val="20"/>
        </w:rPr>
        <w:t>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3F0E62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3F0E62" w:rsidRPr="00862CFC" w:rsidRDefault="003F0E6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3F0E62" w:rsidRPr="00862CFC" w:rsidRDefault="003F0E6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39177AD8" w:rsidR="003F0E62" w:rsidRPr="00862CFC" w:rsidRDefault="003F0E62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C597E">
              <w:rPr>
                <w:rFonts w:ascii="Arial" w:hAnsi="Arial" w:cs="Arial"/>
                <w:sz w:val="20"/>
                <w:szCs w:val="20"/>
              </w:rPr>
              <w:t xml:space="preserve">Cumple en su totalidad con las </w:t>
            </w:r>
            <w:r>
              <w:rPr>
                <w:rFonts w:ascii="Arial" w:hAnsi="Arial" w:cs="Arial"/>
                <w:sz w:val="20"/>
                <w:szCs w:val="20"/>
              </w:rPr>
              <w:t>competencias A y B</w:t>
            </w:r>
            <w:r w:rsidRPr="00CC597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249" w:type="dxa"/>
          </w:tcPr>
          <w:p w14:paraId="2E6C06CD" w14:textId="77777777" w:rsidR="003F0E62" w:rsidRPr="00862CFC" w:rsidRDefault="003F0E6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3F0E62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3F0E62" w:rsidRPr="00862CFC" w:rsidRDefault="003F0E6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3F0E62" w:rsidRPr="00862CFC" w:rsidRDefault="003F0E6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54D08151" w:rsidR="003F0E62" w:rsidRPr="00862CFC" w:rsidRDefault="003F0E62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en su totalidad la competencia A y parcialmente B.</w:t>
            </w:r>
          </w:p>
        </w:tc>
        <w:tc>
          <w:tcPr>
            <w:tcW w:w="3249" w:type="dxa"/>
          </w:tcPr>
          <w:p w14:paraId="0C512991" w14:textId="77777777" w:rsidR="003F0E62" w:rsidRPr="00862CFC" w:rsidRDefault="003F0E6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3F0E62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3F0E62" w:rsidRPr="00862CFC" w:rsidRDefault="003F0E62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3F0E62" w:rsidRPr="00862CFC" w:rsidRDefault="003F0E62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5BE2B9CC" w:rsidR="003F0E62" w:rsidRPr="00862CFC" w:rsidRDefault="003F0E62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en su totalidad la competencia  A.</w:t>
            </w:r>
          </w:p>
        </w:tc>
        <w:tc>
          <w:tcPr>
            <w:tcW w:w="3249" w:type="dxa"/>
          </w:tcPr>
          <w:p w14:paraId="342D9294" w14:textId="77777777" w:rsidR="003F0E62" w:rsidRPr="00862CFC" w:rsidRDefault="003F0E62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3F0E62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3F0E62" w:rsidRPr="00862CFC" w:rsidRDefault="003F0E62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3F0E62" w:rsidRPr="00862CFC" w:rsidRDefault="003F0E62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6E9CD505" w:rsidR="003F0E62" w:rsidRPr="00862CFC" w:rsidRDefault="003F0E62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parcialmente A y parcialmente B.</w:t>
            </w:r>
          </w:p>
        </w:tc>
        <w:tc>
          <w:tcPr>
            <w:tcW w:w="3249" w:type="dxa"/>
          </w:tcPr>
          <w:p w14:paraId="4C24E621" w14:textId="77777777" w:rsidR="003F0E62" w:rsidRPr="00862CFC" w:rsidRDefault="003F0E62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3F0E62" w:rsidRPr="00862CFC" w14:paraId="7DB6940C" w14:textId="77777777" w:rsidTr="00206F1D">
        <w:tc>
          <w:tcPr>
            <w:tcW w:w="3249" w:type="dxa"/>
          </w:tcPr>
          <w:p w14:paraId="34D87226" w14:textId="77777777" w:rsidR="003F0E62" w:rsidRPr="00862CFC" w:rsidRDefault="003F0E62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3F0E62" w:rsidRPr="00862CFC" w:rsidRDefault="003F0E62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11A50ED0" w:rsidR="003F0E62" w:rsidRPr="00862CFC" w:rsidRDefault="003F0E62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con menos de lo especificado en el nivel de desempeño suficiente.</w:t>
            </w:r>
          </w:p>
        </w:tc>
        <w:tc>
          <w:tcPr>
            <w:tcW w:w="3249" w:type="dxa"/>
          </w:tcPr>
          <w:p w14:paraId="6F3AF4F4" w14:textId="77777777" w:rsidR="003F0E62" w:rsidRPr="00862CFC" w:rsidRDefault="003F0E62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59FD71E2" w:rsidR="005053AB" w:rsidRPr="00862CFC" w:rsidRDefault="00B8615A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Matriz de Evaluación</w:t>
      </w:r>
      <w:r w:rsidR="00206F1D" w:rsidRPr="00862CFC">
        <w:rPr>
          <w:rFonts w:ascii="Arial" w:hAnsi="Arial" w:cs="Arial"/>
          <w:sz w:val="20"/>
          <w:szCs w:val="20"/>
        </w:rPr>
        <w:t>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41CC9F16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3FD20" w14:textId="78B181B2" w:rsidR="00055465" w:rsidRPr="00106009" w:rsidRDefault="0098497B" w:rsidP="005624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Evaluación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7BA4EE1C" w:rsidR="00055465" w:rsidRPr="00106009" w:rsidRDefault="003F0E6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7B78AEE0" w:rsidR="00055465" w:rsidRPr="00106009" w:rsidRDefault="003F0E6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80 %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3E7D8CC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055465" w:rsidRPr="00106009" w:rsidRDefault="00055465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42FD6F43" w:rsidR="00055465" w:rsidRPr="00106009" w:rsidRDefault="003F0E62" w:rsidP="00BC72C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Debe comprender </w:t>
            </w:r>
            <w:r w:rsidR="00BC72C5">
              <w:rPr>
                <w:rFonts w:ascii="Arial" w:hAnsi="Arial" w:cs="Arial"/>
                <w:sz w:val="20"/>
                <w:szCs w:val="20"/>
              </w:rPr>
              <w:t xml:space="preserve">las operaciones fundamentales con números complejos, la forma polar y rectangular de un número complejo, aplicar el teorema de </w:t>
            </w:r>
            <w:proofErr w:type="spellStart"/>
            <w:r w:rsidR="00BC72C5">
              <w:rPr>
                <w:rFonts w:ascii="Arial" w:hAnsi="Arial" w:cs="Arial"/>
                <w:sz w:val="20"/>
                <w:szCs w:val="20"/>
              </w:rPr>
              <w:t>De</w:t>
            </w:r>
            <w:proofErr w:type="spellEnd"/>
            <w:r w:rsidR="00BC72C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BC72C5">
              <w:rPr>
                <w:rFonts w:ascii="Arial" w:hAnsi="Arial" w:cs="Arial"/>
                <w:sz w:val="20"/>
                <w:szCs w:val="20"/>
              </w:rPr>
              <w:t>Moivre</w:t>
            </w:r>
            <w:proofErr w:type="spellEnd"/>
            <w:r w:rsidR="00BC72C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055465" w:rsidRPr="00862CFC" w14:paraId="2E9DED6C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D96EB" w14:textId="517E2A88" w:rsidR="00055465" w:rsidRPr="00862CFC" w:rsidRDefault="0095466F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Problemario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6512BE0A" w:rsidR="00055465" w:rsidRPr="00862CFC" w:rsidRDefault="003F0E6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5FD9BFB5" w:rsidR="00055465" w:rsidRPr="00862CFC" w:rsidRDefault="003F0E6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1C1ED03E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6F349630" w:rsidR="00055465" w:rsidRPr="00862CFC" w:rsidRDefault="00BC72C5" w:rsidP="003F0E6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Debe comprender las operaciones fundamentales con números complejos, la forma polar y rectangular de un número complejo, aplicar el teorema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Moivre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055465" w:rsidRPr="00862CFC" w14:paraId="219D278F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D8AA1" w14:textId="0E111F39" w:rsidR="00055465" w:rsidRDefault="00055465" w:rsidP="000300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0E27205C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3F9C782B" w:rsidR="00055465" w:rsidRPr="00106009" w:rsidRDefault="003F0E6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80 %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70BAD54C" w:rsidR="00055465" w:rsidRPr="00106009" w:rsidRDefault="003F0E6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7AE63260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BBADE11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A807FBD" w14:textId="77777777" w:rsidR="00106009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C275EED" w14:textId="77777777" w:rsidR="0095466F" w:rsidRDefault="0095466F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95466F" w:rsidRPr="00862CFC" w14:paraId="5DB620F8" w14:textId="77777777" w:rsidTr="005D3717">
        <w:tc>
          <w:tcPr>
            <w:tcW w:w="1838" w:type="dxa"/>
          </w:tcPr>
          <w:p w14:paraId="54E17786" w14:textId="5B7A4D4F" w:rsidR="0095466F" w:rsidRPr="00862CFC" w:rsidRDefault="00260842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Competencia</w:t>
            </w:r>
          </w:p>
        </w:tc>
        <w:tc>
          <w:tcPr>
            <w:tcW w:w="1418" w:type="dxa"/>
          </w:tcPr>
          <w:p w14:paraId="68B32A44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C6963B2" w14:textId="5E691C33" w:rsidR="0095466F" w:rsidRPr="00862CFC" w:rsidRDefault="00260842" w:rsidP="0026084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32227A35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6FB71539" w14:textId="77777777" w:rsidR="0095466F" w:rsidRPr="00862CFC" w:rsidRDefault="0095466F" w:rsidP="005D37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1A3C">
              <w:rPr>
                <w:rFonts w:ascii="Arial" w:hAnsi="Arial" w:cs="Arial"/>
                <w:sz w:val="20"/>
                <w:szCs w:val="20"/>
              </w:rPr>
              <w:t>Utiliza las matrices, sus propiedades,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B1A3C">
              <w:rPr>
                <w:rFonts w:ascii="Arial" w:hAnsi="Arial" w:cs="Arial"/>
                <w:sz w:val="20"/>
                <w:szCs w:val="20"/>
              </w:rPr>
              <w:t xml:space="preserve">determinante </w:t>
            </w:r>
            <w:r>
              <w:rPr>
                <w:rFonts w:ascii="Arial" w:hAnsi="Arial" w:cs="Arial"/>
                <w:sz w:val="20"/>
                <w:szCs w:val="20"/>
              </w:rPr>
              <w:t xml:space="preserve">y operaciones entre ellas, para </w:t>
            </w:r>
            <w:r w:rsidRPr="00FB1A3C">
              <w:rPr>
                <w:rFonts w:ascii="Arial" w:hAnsi="Arial" w:cs="Arial"/>
                <w:sz w:val="20"/>
                <w:szCs w:val="20"/>
              </w:rPr>
              <w:t>resolver</w:t>
            </w:r>
            <w:r>
              <w:rPr>
                <w:rFonts w:ascii="Arial" w:hAnsi="Arial" w:cs="Arial"/>
                <w:sz w:val="20"/>
                <w:szCs w:val="20"/>
              </w:rPr>
              <w:t xml:space="preserve"> problemas de aplicación en las </w:t>
            </w:r>
            <w:r w:rsidRPr="00FB1A3C">
              <w:rPr>
                <w:rFonts w:ascii="Arial" w:hAnsi="Arial" w:cs="Arial"/>
                <w:sz w:val="20"/>
                <w:szCs w:val="20"/>
              </w:rPr>
              <w:t>diferentes á</w:t>
            </w:r>
            <w:r>
              <w:rPr>
                <w:rFonts w:ascii="Arial" w:hAnsi="Arial" w:cs="Arial"/>
                <w:sz w:val="20"/>
                <w:szCs w:val="20"/>
              </w:rPr>
              <w:t xml:space="preserve">reas de las matemáticas y de la </w:t>
            </w:r>
            <w:r w:rsidRPr="00FB1A3C">
              <w:rPr>
                <w:rFonts w:ascii="Arial" w:hAnsi="Arial" w:cs="Arial"/>
                <w:sz w:val="20"/>
                <w:szCs w:val="20"/>
              </w:rPr>
              <w:t>ingeniería.</w:t>
            </w:r>
          </w:p>
        </w:tc>
      </w:tr>
    </w:tbl>
    <w:p w14:paraId="2F1BAE46" w14:textId="77777777" w:rsidR="0095466F" w:rsidRPr="00862CFC" w:rsidRDefault="0095466F" w:rsidP="0095466F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95466F" w:rsidRPr="00862CFC" w14:paraId="3315AFC6" w14:textId="77777777" w:rsidTr="005D3717">
        <w:tc>
          <w:tcPr>
            <w:tcW w:w="2599" w:type="dxa"/>
          </w:tcPr>
          <w:p w14:paraId="53F987A6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26D5CB71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72EA633F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24EE66BE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68E84E6E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95466F" w:rsidRPr="00862CFC" w14:paraId="19BA6529" w14:textId="77777777" w:rsidTr="005D3717">
        <w:tc>
          <w:tcPr>
            <w:tcW w:w="2599" w:type="dxa"/>
          </w:tcPr>
          <w:p w14:paraId="016BAF04" w14:textId="024D380A" w:rsidR="00260842" w:rsidRDefault="009309E0" w:rsidP="005D37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260842">
              <w:rPr>
                <w:rFonts w:ascii="Arial" w:hAnsi="Arial" w:cs="Arial"/>
                <w:sz w:val="20"/>
                <w:szCs w:val="20"/>
              </w:rPr>
              <w:t>Matrices y determinantes.</w:t>
            </w:r>
          </w:p>
          <w:p w14:paraId="6205024A" w14:textId="77777777" w:rsidR="0095466F" w:rsidRPr="00FB1A3C" w:rsidRDefault="0095466F" w:rsidP="005D37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1A3C">
              <w:rPr>
                <w:rFonts w:ascii="Arial" w:hAnsi="Arial" w:cs="Arial"/>
                <w:sz w:val="20"/>
                <w:szCs w:val="20"/>
              </w:rPr>
              <w:t>2.1 Definición de matriz, notación y orden.</w:t>
            </w:r>
          </w:p>
          <w:p w14:paraId="7535B608" w14:textId="77777777" w:rsidR="0095466F" w:rsidRPr="00FB1A3C" w:rsidRDefault="0095466F" w:rsidP="005D37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1A3C">
              <w:rPr>
                <w:rFonts w:ascii="Arial" w:hAnsi="Arial" w:cs="Arial"/>
                <w:sz w:val="20"/>
                <w:szCs w:val="20"/>
              </w:rPr>
              <w:t>2.2 Operaciones con matrices.</w:t>
            </w:r>
          </w:p>
          <w:p w14:paraId="2895595A" w14:textId="77777777" w:rsidR="0095466F" w:rsidRPr="00FB1A3C" w:rsidRDefault="0095466F" w:rsidP="005D37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1A3C">
              <w:rPr>
                <w:rFonts w:ascii="Arial" w:hAnsi="Arial" w:cs="Arial"/>
                <w:sz w:val="20"/>
                <w:szCs w:val="20"/>
              </w:rPr>
              <w:t>2.3 Clasificación de las matrices.</w:t>
            </w:r>
          </w:p>
          <w:p w14:paraId="0491A2B2" w14:textId="77777777" w:rsidR="0095466F" w:rsidRPr="00FB1A3C" w:rsidRDefault="0095466F" w:rsidP="005D37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1A3C">
              <w:rPr>
                <w:rFonts w:ascii="Arial" w:hAnsi="Arial" w:cs="Arial"/>
                <w:sz w:val="20"/>
                <w:szCs w:val="20"/>
              </w:rPr>
              <w:t>2.4 Transformaciones elementales por reglón.</w:t>
            </w:r>
          </w:p>
          <w:p w14:paraId="621B47B3" w14:textId="77777777" w:rsidR="0095466F" w:rsidRPr="00FB1A3C" w:rsidRDefault="0095466F" w:rsidP="005D37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1A3C">
              <w:rPr>
                <w:rFonts w:ascii="Arial" w:hAnsi="Arial" w:cs="Arial"/>
                <w:sz w:val="20"/>
                <w:szCs w:val="20"/>
              </w:rPr>
              <w:t>Escalonamient</w:t>
            </w:r>
            <w:r>
              <w:rPr>
                <w:rFonts w:ascii="Arial" w:hAnsi="Arial" w:cs="Arial"/>
                <w:sz w:val="20"/>
                <w:szCs w:val="20"/>
              </w:rPr>
              <w:t xml:space="preserve">o de una matriz. Núcleo y rango </w:t>
            </w:r>
            <w:r w:rsidRPr="00FB1A3C">
              <w:rPr>
                <w:rFonts w:ascii="Arial" w:hAnsi="Arial" w:cs="Arial"/>
                <w:sz w:val="20"/>
                <w:szCs w:val="20"/>
              </w:rPr>
              <w:t>de una matriz.</w:t>
            </w:r>
          </w:p>
          <w:p w14:paraId="4B9A9157" w14:textId="77777777" w:rsidR="0095466F" w:rsidRPr="00FB1A3C" w:rsidRDefault="0095466F" w:rsidP="005D37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1A3C">
              <w:rPr>
                <w:rFonts w:ascii="Arial" w:hAnsi="Arial" w:cs="Arial"/>
                <w:sz w:val="20"/>
                <w:szCs w:val="20"/>
              </w:rPr>
              <w:t>2.5 Cálculo de la inversa de una matriz.</w:t>
            </w:r>
          </w:p>
          <w:p w14:paraId="03C6A55A" w14:textId="77777777" w:rsidR="0095466F" w:rsidRPr="00FB1A3C" w:rsidRDefault="0095466F" w:rsidP="005D37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1A3C">
              <w:rPr>
                <w:rFonts w:ascii="Arial" w:hAnsi="Arial" w:cs="Arial"/>
                <w:sz w:val="20"/>
                <w:szCs w:val="20"/>
              </w:rPr>
              <w:t>2.6 Definición de determinante de una matriz.</w:t>
            </w:r>
          </w:p>
          <w:p w14:paraId="76C23300" w14:textId="77777777" w:rsidR="0095466F" w:rsidRPr="00FB1A3C" w:rsidRDefault="0095466F" w:rsidP="005D37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1A3C">
              <w:rPr>
                <w:rFonts w:ascii="Arial" w:hAnsi="Arial" w:cs="Arial"/>
                <w:sz w:val="20"/>
                <w:szCs w:val="20"/>
              </w:rPr>
              <w:t>2.7 Propiedades de los determinantes.</w:t>
            </w:r>
          </w:p>
          <w:p w14:paraId="132B87E1" w14:textId="77777777" w:rsidR="0095466F" w:rsidRPr="00FB1A3C" w:rsidRDefault="0095466F" w:rsidP="005D37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1A3C">
              <w:rPr>
                <w:rFonts w:ascii="Arial" w:hAnsi="Arial" w:cs="Arial"/>
                <w:sz w:val="20"/>
                <w:szCs w:val="20"/>
              </w:rPr>
              <w:t xml:space="preserve">2.8 Inversa </w:t>
            </w:r>
            <w:r>
              <w:rPr>
                <w:rFonts w:ascii="Arial" w:hAnsi="Arial" w:cs="Arial"/>
                <w:sz w:val="20"/>
                <w:szCs w:val="20"/>
              </w:rPr>
              <w:t xml:space="preserve">de una matriz cuadrada a través </w:t>
            </w:r>
            <w:r w:rsidRPr="00FB1A3C">
              <w:rPr>
                <w:rFonts w:ascii="Arial" w:hAnsi="Arial" w:cs="Arial"/>
                <w:sz w:val="20"/>
                <w:szCs w:val="20"/>
              </w:rPr>
              <w:t>de la adjunta.</w:t>
            </w:r>
          </w:p>
          <w:p w14:paraId="08088667" w14:textId="77777777" w:rsidR="0095466F" w:rsidRPr="00862CFC" w:rsidRDefault="0095466F" w:rsidP="005D371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1A3C">
              <w:rPr>
                <w:rFonts w:ascii="Arial" w:hAnsi="Arial" w:cs="Arial"/>
                <w:sz w:val="20"/>
                <w:szCs w:val="20"/>
              </w:rPr>
              <w:t>2.9 Aplicación de matrices y determinantes.</w:t>
            </w:r>
          </w:p>
        </w:tc>
        <w:tc>
          <w:tcPr>
            <w:tcW w:w="2599" w:type="dxa"/>
          </w:tcPr>
          <w:p w14:paraId="4A18D1B8" w14:textId="77777777" w:rsidR="0095466F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 la guía del profesor:</w:t>
            </w:r>
          </w:p>
          <w:p w14:paraId="35325171" w14:textId="77777777" w:rsidR="0095466F" w:rsidRPr="00FB1A3C" w:rsidRDefault="0095466F" w:rsidP="005D37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1A3C">
              <w:rPr>
                <w:rFonts w:ascii="Arial" w:hAnsi="Arial" w:cs="Arial"/>
                <w:sz w:val="20"/>
                <w:szCs w:val="20"/>
              </w:rPr>
              <w:t>1. Resolver ejercicios de suma de matrices,</w:t>
            </w:r>
            <w:r>
              <w:rPr>
                <w:rFonts w:ascii="Arial" w:hAnsi="Arial" w:cs="Arial"/>
                <w:sz w:val="20"/>
                <w:szCs w:val="20"/>
              </w:rPr>
              <w:t xml:space="preserve"> multiplicación por un escalar y </w:t>
            </w:r>
            <w:r w:rsidRPr="00FB1A3C">
              <w:rPr>
                <w:rFonts w:ascii="Arial" w:hAnsi="Arial" w:cs="Arial"/>
                <w:sz w:val="20"/>
                <w:szCs w:val="20"/>
              </w:rPr>
              <w:t>multiplicación de matrices identifica</w:t>
            </w:r>
            <w:r>
              <w:rPr>
                <w:rFonts w:ascii="Arial" w:hAnsi="Arial" w:cs="Arial"/>
                <w:sz w:val="20"/>
                <w:szCs w:val="20"/>
              </w:rPr>
              <w:t xml:space="preserve">ndo </w:t>
            </w:r>
            <w:r w:rsidRPr="00FB1A3C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uándo se pueden llevar a cabo e </w:t>
            </w:r>
            <w:r w:rsidRPr="00FB1A3C">
              <w:rPr>
                <w:rFonts w:ascii="Arial" w:hAnsi="Arial" w:cs="Arial"/>
                <w:sz w:val="20"/>
                <w:szCs w:val="20"/>
              </w:rPr>
              <w:t>identificar el orden de la matriz resultante.</w:t>
            </w:r>
          </w:p>
          <w:p w14:paraId="666B2E78" w14:textId="77777777" w:rsidR="0095466F" w:rsidRPr="00FB1A3C" w:rsidRDefault="0095466F" w:rsidP="005D37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1A3C">
              <w:rPr>
                <w:rFonts w:ascii="Arial" w:hAnsi="Arial" w:cs="Arial"/>
                <w:sz w:val="20"/>
                <w:szCs w:val="20"/>
              </w:rPr>
              <w:t>Reducir una</w:t>
            </w:r>
            <w:r>
              <w:rPr>
                <w:rFonts w:ascii="Arial" w:hAnsi="Arial" w:cs="Arial"/>
                <w:sz w:val="20"/>
                <w:szCs w:val="20"/>
              </w:rPr>
              <w:t xml:space="preserve"> matriz a su forma escalonada y </w:t>
            </w:r>
            <w:r w:rsidRPr="00FB1A3C">
              <w:rPr>
                <w:rFonts w:ascii="Arial" w:hAnsi="Arial" w:cs="Arial"/>
                <w:sz w:val="20"/>
                <w:szCs w:val="20"/>
              </w:rPr>
              <w:t>su forma escalón reducida por renglones.</w:t>
            </w:r>
          </w:p>
          <w:p w14:paraId="38E2AA4E" w14:textId="3478880F" w:rsidR="0095466F" w:rsidRPr="00FB1A3C" w:rsidRDefault="00611FAE" w:rsidP="005D37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Aplicar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la reglas</w:t>
            </w:r>
            <w:proofErr w:type="gramEnd"/>
            <w:r w:rsidR="0095466F" w:rsidRPr="00FB1A3C">
              <w:rPr>
                <w:rFonts w:ascii="Arial" w:hAnsi="Arial" w:cs="Arial"/>
                <w:sz w:val="20"/>
                <w:szCs w:val="20"/>
              </w:rPr>
              <w:t xml:space="preserve"> y los conceptos</w:t>
            </w:r>
            <w:r w:rsidR="0095466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466F" w:rsidRPr="00FB1A3C">
              <w:rPr>
                <w:rFonts w:ascii="Arial" w:hAnsi="Arial" w:cs="Arial"/>
                <w:sz w:val="20"/>
                <w:szCs w:val="20"/>
              </w:rPr>
              <w:t>de menores y</w:t>
            </w:r>
            <w:r w:rsidR="0095466F">
              <w:rPr>
                <w:rFonts w:ascii="Arial" w:hAnsi="Arial" w:cs="Arial"/>
                <w:sz w:val="20"/>
                <w:szCs w:val="20"/>
              </w:rPr>
              <w:t xml:space="preserve"> cofactores para la solución de </w:t>
            </w:r>
            <w:r w:rsidR="0095466F" w:rsidRPr="00FB1A3C">
              <w:rPr>
                <w:rFonts w:ascii="Arial" w:hAnsi="Arial" w:cs="Arial"/>
                <w:sz w:val="20"/>
                <w:szCs w:val="20"/>
              </w:rPr>
              <w:t>ejercicios de cálculo de determinantes.</w:t>
            </w:r>
          </w:p>
          <w:p w14:paraId="6CC864FA" w14:textId="725BAB70" w:rsidR="0095466F" w:rsidRPr="00862CFC" w:rsidRDefault="0095466F" w:rsidP="0033273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1A3C">
              <w:rPr>
                <w:rFonts w:ascii="Arial" w:hAnsi="Arial" w:cs="Arial"/>
                <w:sz w:val="20"/>
                <w:szCs w:val="20"/>
              </w:rPr>
              <w:t>Enc</w:t>
            </w:r>
            <w:r>
              <w:rPr>
                <w:rFonts w:ascii="Arial" w:hAnsi="Arial" w:cs="Arial"/>
                <w:sz w:val="20"/>
                <w:szCs w:val="20"/>
              </w:rPr>
              <w:t xml:space="preserve">ontrar la inversa de una matriz </w:t>
            </w:r>
            <w:r w:rsidRPr="00FB1A3C">
              <w:rPr>
                <w:rFonts w:ascii="Arial" w:hAnsi="Arial" w:cs="Arial"/>
                <w:sz w:val="20"/>
                <w:szCs w:val="20"/>
              </w:rPr>
              <w:t>utilizando la adjunta.</w:t>
            </w:r>
            <w:r w:rsidR="00332731">
              <w:rPr>
                <w:rFonts w:ascii="Arial" w:hAnsi="Arial" w:cs="Arial"/>
                <w:sz w:val="20"/>
                <w:szCs w:val="20"/>
              </w:rPr>
              <w:t xml:space="preserve"> Lo anterior se reflejará en la entrega de un problemario</w:t>
            </w:r>
            <w:r w:rsidR="008D5E00">
              <w:rPr>
                <w:rFonts w:ascii="Arial" w:hAnsi="Arial" w:cs="Arial"/>
                <w:sz w:val="20"/>
                <w:szCs w:val="20"/>
              </w:rPr>
              <w:t xml:space="preserve"> con su lista de cotejo</w:t>
            </w:r>
            <w:r w:rsidR="00332731">
              <w:rPr>
                <w:rFonts w:ascii="Arial" w:hAnsi="Arial" w:cs="Arial"/>
                <w:sz w:val="20"/>
                <w:szCs w:val="20"/>
              </w:rPr>
              <w:t xml:space="preserve"> y evaluación de los temas.</w:t>
            </w:r>
          </w:p>
        </w:tc>
        <w:tc>
          <w:tcPr>
            <w:tcW w:w="2599" w:type="dxa"/>
          </w:tcPr>
          <w:p w14:paraId="5ED6C04E" w14:textId="77777777" w:rsidR="0095466F" w:rsidRDefault="0095466F" w:rsidP="005D37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Explicar la suma, multiplicación por un escalar y multiplicación de matrices e identificar el orden de la matriz resultante</w:t>
            </w:r>
            <w:r w:rsidRPr="00BB550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F9C6958" w14:textId="77777777" w:rsidR="0095466F" w:rsidRPr="00BB5503" w:rsidRDefault="0095466F" w:rsidP="005D371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Explicar la reducción de una matriz a su forma escalonada y forma escalonada reducida</w:t>
            </w:r>
            <w:r w:rsidRPr="00BB550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E823C38" w14:textId="53B98C8A" w:rsidR="0095466F" w:rsidRDefault="0095466F" w:rsidP="005D37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Explicar cómo calcular el determinante de una mat</w:t>
            </w:r>
            <w:r w:rsidR="00611FAE">
              <w:rPr>
                <w:rFonts w:ascii="Arial" w:hAnsi="Arial" w:cs="Arial"/>
                <w:sz w:val="20"/>
                <w:szCs w:val="20"/>
              </w:rPr>
              <w:t xml:space="preserve">riz aplicando </w:t>
            </w:r>
            <w:proofErr w:type="gramStart"/>
            <w:r w:rsidR="00611FAE">
              <w:rPr>
                <w:rFonts w:ascii="Arial" w:hAnsi="Arial" w:cs="Arial"/>
                <w:sz w:val="20"/>
                <w:szCs w:val="20"/>
              </w:rPr>
              <w:t>la reglas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y los conceptos de menores y cofactores.</w:t>
            </w:r>
          </w:p>
          <w:p w14:paraId="454D15DF" w14:textId="77777777" w:rsidR="0095466F" w:rsidRDefault="0095466F" w:rsidP="005D37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Explicar la inversa de una matriz utilizando la adjunta.</w:t>
            </w:r>
          </w:p>
          <w:p w14:paraId="56CFC5B8" w14:textId="2D8B1100" w:rsidR="0095466F" w:rsidRPr="00862CFC" w:rsidRDefault="0095466F" w:rsidP="005D37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3717">
              <w:rPr>
                <w:rFonts w:ascii="Arial" w:hAnsi="Arial" w:cs="Arial"/>
                <w:sz w:val="20"/>
                <w:szCs w:val="20"/>
              </w:rPr>
              <w:t xml:space="preserve">llevar en su cuaderno el </w:t>
            </w:r>
            <w:proofErr w:type="spellStart"/>
            <w:r w:rsidR="005D3717">
              <w:rPr>
                <w:rFonts w:ascii="Arial" w:hAnsi="Arial" w:cs="Arial"/>
                <w:sz w:val="20"/>
                <w:szCs w:val="20"/>
              </w:rPr>
              <w:t>problemario</w:t>
            </w:r>
            <w:proofErr w:type="spellEnd"/>
            <w:r w:rsidR="005D3717">
              <w:rPr>
                <w:rFonts w:ascii="Arial" w:hAnsi="Arial" w:cs="Arial"/>
                <w:sz w:val="20"/>
                <w:szCs w:val="20"/>
              </w:rPr>
              <w:t xml:space="preserve"> que contará para su evaluación</w:t>
            </w:r>
          </w:p>
        </w:tc>
        <w:tc>
          <w:tcPr>
            <w:tcW w:w="2599" w:type="dxa"/>
          </w:tcPr>
          <w:p w14:paraId="7BE10625" w14:textId="77777777" w:rsidR="0095466F" w:rsidRDefault="0095466F" w:rsidP="005D371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Capacidad de </w:t>
            </w:r>
            <w:r w:rsidRPr="00F076C8">
              <w:rPr>
                <w:rFonts w:ascii="Arial" w:hAnsi="Arial" w:cs="Arial"/>
                <w:sz w:val="20"/>
                <w:szCs w:val="20"/>
              </w:rPr>
              <w:t>abstracción,</w:t>
            </w:r>
            <w:r>
              <w:rPr>
                <w:rFonts w:ascii="Arial" w:hAnsi="Arial" w:cs="Arial"/>
                <w:sz w:val="20"/>
                <w:szCs w:val="20"/>
              </w:rPr>
              <w:t xml:space="preserve"> análisis y síntesis. </w:t>
            </w:r>
          </w:p>
          <w:p w14:paraId="02B5C5A3" w14:textId="77777777" w:rsidR="0095466F" w:rsidRDefault="0095466F" w:rsidP="005D371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Capacidad </w:t>
            </w:r>
            <w:r w:rsidRPr="00F076C8">
              <w:rPr>
                <w:rFonts w:ascii="Arial" w:hAnsi="Arial" w:cs="Arial"/>
                <w:sz w:val="20"/>
                <w:szCs w:val="20"/>
              </w:rPr>
              <w:t>para identificar, plantear y r</w:t>
            </w:r>
            <w:r>
              <w:rPr>
                <w:rFonts w:ascii="Arial" w:hAnsi="Arial" w:cs="Arial"/>
                <w:sz w:val="20"/>
                <w:szCs w:val="20"/>
              </w:rPr>
              <w:t xml:space="preserve">esolver </w:t>
            </w:r>
            <w:r w:rsidRPr="00F076C8">
              <w:rPr>
                <w:rFonts w:ascii="Arial" w:hAnsi="Arial" w:cs="Arial"/>
                <w:sz w:val="20"/>
                <w:szCs w:val="20"/>
              </w:rPr>
              <w:t>pro</w:t>
            </w:r>
            <w:r>
              <w:rPr>
                <w:rFonts w:ascii="Arial" w:hAnsi="Arial" w:cs="Arial"/>
                <w:sz w:val="20"/>
                <w:szCs w:val="20"/>
              </w:rPr>
              <w:t xml:space="preserve">blemas. </w:t>
            </w:r>
          </w:p>
          <w:p w14:paraId="126BAC00" w14:textId="77777777" w:rsidR="0095466F" w:rsidRPr="00862CFC" w:rsidRDefault="0095466F" w:rsidP="005D371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Capacidad de aprender y </w:t>
            </w:r>
            <w:r w:rsidRPr="00F076C8">
              <w:rPr>
                <w:rFonts w:ascii="Arial" w:hAnsi="Arial" w:cs="Arial"/>
                <w:sz w:val="20"/>
                <w:szCs w:val="20"/>
              </w:rPr>
              <w:t>actualiz</w:t>
            </w:r>
            <w:r>
              <w:rPr>
                <w:rFonts w:ascii="Arial" w:hAnsi="Arial" w:cs="Arial"/>
                <w:sz w:val="20"/>
                <w:szCs w:val="20"/>
              </w:rPr>
              <w:t xml:space="preserve">arse permanentemente. </w:t>
            </w:r>
          </w:p>
        </w:tc>
        <w:tc>
          <w:tcPr>
            <w:tcW w:w="2600" w:type="dxa"/>
          </w:tcPr>
          <w:p w14:paraId="47B22ECE" w14:textId="77777777" w:rsidR="0095466F" w:rsidRPr="00862CFC" w:rsidRDefault="0095466F" w:rsidP="005D3717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3-2</w:t>
            </w:r>
          </w:p>
        </w:tc>
      </w:tr>
    </w:tbl>
    <w:p w14:paraId="1EC7A4F2" w14:textId="77777777" w:rsidR="0095466F" w:rsidRDefault="0095466F" w:rsidP="0095466F">
      <w:pPr>
        <w:pStyle w:val="Sinespaciado"/>
        <w:rPr>
          <w:rFonts w:ascii="Arial" w:hAnsi="Arial" w:cs="Arial"/>
          <w:sz w:val="20"/>
          <w:szCs w:val="20"/>
        </w:rPr>
      </w:pPr>
    </w:p>
    <w:p w14:paraId="3E656D26" w14:textId="1BDFC4CD" w:rsidR="0095466F" w:rsidRPr="00862CFC" w:rsidRDefault="0095466F" w:rsidP="00727C5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95466F" w:rsidRPr="00862CFC" w14:paraId="50682B91" w14:textId="77777777" w:rsidTr="005D3717">
        <w:tc>
          <w:tcPr>
            <w:tcW w:w="6498" w:type="dxa"/>
          </w:tcPr>
          <w:p w14:paraId="541925EB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Indicadores de Alcance</w:t>
            </w:r>
          </w:p>
        </w:tc>
        <w:tc>
          <w:tcPr>
            <w:tcW w:w="6498" w:type="dxa"/>
          </w:tcPr>
          <w:p w14:paraId="63D07D6A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95466F" w:rsidRPr="00862CFC" w14:paraId="4B7C7F2B" w14:textId="77777777" w:rsidTr="005D3717">
        <w:tc>
          <w:tcPr>
            <w:tcW w:w="6498" w:type="dxa"/>
          </w:tcPr>
          <w:p w14:paraId="475C2E45" w14:textId="5374B46B" w:rsidR="0095466F" w:rsidRPr="003F0E62" w:rsidRDefault="0095466F" w:rsidP="005D37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 Comprender las operaciones con matrices, aplicar transformaciones elementales de renglón, cálculo del determinante de una matriz</w:t>
            </w:r>
            <w:r w:rsidR="000A5C56">
              <w:rPr>
                <w:rFonts w:ascii="Arial" w:hAnsi="Arial" w:cs="Arial"/>
                <w:sz w:val="20"/>
                <w:szCs w:val="20"/>
              </w:rPr>
              <w:t xml:space="preserve"> e inversa de una matriz (Evaluación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6498" w:type="dxa"/>
          </w:tcPr>
          <w:p w14:paraId="3667E9AE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80 %</w:t>
            </w:r>
          </w:p>
        </w:tc>
      </w:tr>
      <w:tr w:rsidR="0095466F" w:rsidRPr="00862CFC" w14:paraId="5F4E4AC2" w14:textId="77777777" w:rsidTr="005D3717">
        <w:tc>
          <w:tcPr>
            <w:tcW w:w="6498" w:type="dxa"/>
          </w:tcPr>
          <w:p w14:paraId="02276EFD" w14:textId="793F15DB" w:rsidR="0095466F" w:rsidRPr="00233468" w:rsidRDefault="0095466F" w:rsidP="005D3717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 Comprender las operaciones con matrices, aplicar transformaciones elementales de renglón, cálculo del determinante de una matriz e inversa de una matriz (Problemario).</w:t>
            </w:r>
          </w:p>
        </w:tc>
        <w:tc>
          <w:tcPr>
            <w:tcW w:w="6498" w:type="dxa"/>
          </w:tcPr>
          <w:p w14:paraId="3DD995A2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20 %</w:t>
            </w:r>
          </w:p>
        </w:tc>
      </w:tr>
      <w:tr w:rsidR="0095466F" w:rsidRPr="00862CFC" w14:paraId="146CB107" w14:textId="77777777" w:rsidTr="005D3717">
        <w:tc>
          <w:tcPr>
            <w:tcW w:w="6498" w:type="dxa"/>
          </w:tcPr>
          <w:p w14:paraId="5996DC53" w14:textId="77777777" w:rsidR="0095466F" w:rsidRPr="00233468" w:rsidRDefault="0095466F" w:rsidP="005D371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498" w:type="dxa"/>
          </w:tcPr>
          <w:p w14:paraId="0B8F52EB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D0211A" w14:textId="77777777" w:rsidR="0095466F" w:rsidRPr="00862CFC" w:rsidRDefault="0095466F" w:rsidP="0095466F">
      <w:pPr>
        <w:pStyle w:val="Sinespaciado"/>
        <w:rPr>
          <w:rFonts w:ascii="Arial" w:hAnsi="Arial" w:cs="Arial"/>
          <w:sz w:val="20"/>
          <w:szCs w:val="20"/>
        </w:rPr>
      </w:pPr>
    </w:p>
    <w:p w14:paraId="5392A7D4" w14:textId="77777777" w:rsidR="0095466F" w:rsidRPr="00862CFC" w:rsidRDefault="0095466F" w:rsidP="0095466F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Niveles de desempeño</w:t>
      </w:r>
      <w:r w:rsidRPr="00862CFC">
        <w:rPr>
          <w:rFonts w:ascii="Arial" w:hAnsi="Arial" w:cs="Arial"/>
          <w:sz w:val="20"/>
          <w:szCs w:val="20"/>
        </w:rPr>
        <w:t>:</w:t>
      </w:r>
    </w:p>
    <w:p w14:paraId="3C3D517F" w14:textId="77777777" w:rsidR="0095466F" w:rsidRPr="00862CFC" w:rsidRDefault="0095466F" w:rsidP="0095466F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95466F" w:rsidRPr="00862CFC" w14:paraId="4AEED135" w14:textId="77777777" w:rsidTr="005D3717">
        <w:tc>
          <w:tcPr>
            <w:tcW w:w="3249" w:type="dxa"/>
          </w:tcPr>
          <w:p w14:paraId="176C5B0B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32ED69AC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58FBB98F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4C0A8721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95466F" w:rsidRPr="00862CFC" w14:paraId="445EED4A" w14:textId="77777777" w:rsidTr="005D3717">
        <w:tc>
          <w:tcPr>
            <w:tcW w:w="3249" w:type="dxa"/>
            <w:vMerge w:val="restart"/>
          </w:tcPr>
          <w:p w14:paraId="46DCBE63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1D80B788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6E0D8E88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C597E">
              <w:rPr>
                <w:rFonts w:ascii="Arial" w:hAnsi="Arial" w:cs="Arial"/>
                <w:sz w:val="20"/>
                <w:szCs w:val="20"/>
              </w:rPr>
              <w:t xml:space="preserve">Cumple en su totalidad con las </w:t>
            </w:r>
            <w:r>
              <w:rPr>
                <w:rFonts w:ascii="Arial" w:hAnsi="Arial" w:cs="Arial"/>
                <w:sz w:val="20"/>
                <w:szCs w:val="20"/>
              </w:rPr>
              <w:t>competencias A y B</w:t>
            </w:r>
            <w:r w:rsidRPr="00CC597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249" w:type="dxa"/>
          </w:tcPr>
          <w:p w14:paraId="1921E51B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95466F" w:rsidRPr="00862CFC" w14:paraId="6C599054" w14:textId="77777777" w:rsidTr="005D3717">
        <w:tc>
          <w:tcPr>
            <w:tcW w:w="3249" w:type="dxa"/>
            <w:vMerge/>
          </w:tcPr>
          <w:p w14:paraId="08C1F75E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143B8F91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4BFF6CEA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en su totalidad la competencia A y parcialmente B.</w:t>
            </w:r>
          </w:p>
        </w:tc>
        <w:tc>
          <w:tcPr>
            <w:tcW w:w="3249" w:type="dxa"/>
          </w:tcPr>
          <w:p w14:paraId="2102328A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95466F" w:rsidRPr="00862CFC" w14:paraId="43478BBC" w14:textId="77777777" w:rsidTr="005D3717">
        <w:tc>
          <w:tcPr>
            <w:tcW w:w="3249" w:type="dxa"/>
            <w:vMerge/>
          </w:tcPr>
          <w:p w14:paraId="4302C932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5CED658B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1A5D724B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en su totalidad la competencia  A.</w:t>
            </w:r>
          </w:p>
        </w:tc>
        <w:tc>
          <w:tcPr>
            <w:tcW w:w="3249" w:type="dxa"/>
          </w:tcPr>
          <w:p w14:paraId="0DF67733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95466F" w:rsidRPr="00862CFC" w14:paraId="73826F01" w14:textId="77777777" w:rsidTr="005D3717">
        <w:tc>
          <w:tcPr>
            <w:tcW w:w="3249" w:type="dxa"/>
            <w:vMerge/>
          </w:tcPr>
          <w:p w14:paraId="2AC88B95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6A9F9643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07547EF5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parcialmente A y parcialmente B.</w:t>
            </w:r>
          </w:p>
        </w:tc>
        <w:tc>
          <w:tcPr>
            <w:tcW w:w="3249" w:type="dxa"/>
          </w:tcPr>
          <w:p w14:paraId="4F971EB9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95466F" w:rsidRPr="00862CFC" w14:paraId="78F2398A" w14:textId="77777777" w:rsidTr="005D3717">
        <w:tc>
          <w:tcPr>
            <w:tcW w:w="3249" w:type="dxa"/>
          </w:tcPr>
          <w:p w14:paraId="6DE9645C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2DBC05F3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3CFDBE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con menos de lo especificado en el nivel de desempeño suficiente.</w:t>
            </w:r>
          </w:p>
        </w:tc>
        <w:tc>
          <w:tcPr>
            <w:tcW w:w="3249" w:type="dxa"/>
          </w:tcPr>
          <w:p w14:paraId="3BDF19EC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7F9655EB" w14:textId="77777777" w:rsidR="0095466F" w:rsidRPr="00862CFC" w:rsidRDefault="0095466F" w:rsidP="0095466F">
      <w:pPr>
        <w:pStyle w:val="Sinespaciado"/>
        <w:rPr>
          <w:rFonts w:ascii="Arial" w:hAnsi="Arial" w:cs="Arial"/>
          <w:sz w:val="20"/>
          <w:szCs w:val="20"/>
        </w:rPr>
      </w:pPr>
    </w:p>
    <w:p w14:paraId="456B2310" w14:textId="77777777" w:rsidR="0095466F" w:rsidRPr="00862CFC" w:rsidRDefault="0095466F" w:rsidP="0095466F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Matriz de Evaluación</w:t>
      </w:r>
      <w:r w:rsidRPr="00862CFC">
        <w:rPr>
          <w:rFonts w:ascii="Arial" w:hAnsi="Arial" w:cs="Arial"/>
          <w:sz w:val="20"/>
          <w:szCs w:val="20"/>
        </w:rPr>
        <w:t>:</w:t>
      </w:r>
    </w:p>
    <w:p w14:paraId="3A2CFF0B" w14:textId="77777777" w:rsidR="0095466F" w:rsidRPr="00862CFC" w:rsidRDefault="0095466F" w:rsidP="0095466F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95466F" w:rsidRPr="00106009" w14:paraId="65A4A105" w14:textId="77777777" w:rsidTr="005D3717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127DA" w14:textId="77777777" w:rsidR="0095466F" w:rsidRPr="00055465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2D4C0" w14:textId="77777777" w:rsidR="0095466F" w:rsidRPr="00055465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89BA6" w14:textId="77777777" w:rsidR="0095466F" w:rsidRPr="00055465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7F73C" w14:textId="77777777" w:rsidR="0095466F" w:rsidRPr="00055465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95466F" w:rsidRPr="00862CFC" w14:paraId="5491BA8F" w14:textId="77777777" w:rsidTr="005D3717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C23021" w14:textId="77777777" w:rsidR="0095466F" w:rsidRPr="00106009" w:rsidRDefault="0095466F" w:rsidP="005D37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BD50BB" w14:textId="77777777" w:rsidR="0095466F" w:rsidRPr="00106009" w:rsidRDefault="0095466F" w:rsidP="005D37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F01C1" w14:textId="77777777" w:rsidR="0095466F" w:rsidRPr="00106009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331A4" w14:textId="77777777" w:rsidR="0095466F" w:rsidRPr="00106009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422F8" w14:textId="77777777" w:rsidR="0095466F" w:rsidRPr="00106009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E3505" w14:textId="77777777" w:rsidR="0095466F" w:rsidRPr="00106009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4F21C" w14:textId="77777777" w:rsidR="0095466F" w:rsidRPr="00106009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8E83A" w14:textId="77777777" w:rsidR="0095466F" w:rsidRPr="00106009" w:rsidRDefault="0095466F" w:rsidP="005D37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5466F" w:rsidRPr="00106009" w14:paraId="3586C0AD" w14:textId="77777777" w:rsidTr="005D37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ED058" w14:textId="503ED635" w:rsidR="0095466F" w:rsidRPr="00106009" w:rsidRDefault="0098497B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Evaluación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BBC59" w14:textId="77777777" w:rsidR="0095466F" w:rsidRPr="00106009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59040" w14:textId="77777777" w:rsidR="0095466F" w:rsidRPr="00106009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80 %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BD300" w14:textId="77777777" w:rsidR="0095466F" w:rsidRPr="00106009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A6244" w14:textId="77777777" w:rsidR="0095466F" w:rsidRPr="00106009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8BE8A" w14:textId="77777777" w:rsidR="0095466F" w:rsidRPr="00106009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2AD4B" w14:textId="77777777" w:rsidR="0095466F" w:rsidRPr="00106009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EE512" w14:textId="77777777" w:rsidR="0095466F" w:rsidRPr="00106009" w:rsidRDefault="0095466F" w:rsidP="005D37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Debe comprender las operaciones con matrices, aplicar transformaciones elementales de renglón, cálculo del determinante de una matriz e inversa de una matriz.</w:t>
            </w:r>
          </w:p>
        </w:tc>
      </w:tr>
      <w:tr w:rsidR="0095466F" w:rsidRPr="00862CFC" w14:paraId="400C8A08" w14:textId="77777777" w:rsidTr="005D37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A7E39" w14:textId="313AC2A6" w:rsidR="0095466F" w:rsidRPr="00862CFC" w:rsidRDefault="00B46044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Problemario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90E38" w14:textId="77777777" w:rsidR="0095466F" w:rsidRPr="00862CFC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37F6A" w14:textId="77777777" w:rsidR="0095466F" w:rsidRPr="00862CFC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BF621" w14:textId="77777777" w:rsidR="0095466F" w:rsidRPr="00862CFC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E03B1" w14:textId="77777777" w:rsidR="0095466F" w:rsidRPr="00862CFC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05D84" w14:textId="77777777" w:rsidR="0095466F" w:rsidRPr="00862CFC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05DFA" w14:textId="77777777" w:rsidR="0095466F" w:rsidRPr="00862CFC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23589" w14:textId="77777777" w:rsidR="0095466F" w:rsidRPr="00862CFC" w:rsidRDefault="0095466F" w:rsidP="005D37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Debe comprender las operaciones con matrices, aplicar transformaciones elementales de renglón, cálculo del determinante de una matriz e inversa de una matriz.</w:t>
            </w:r>
          </w:p>
        </w:tc>
      </w:tr>
      <w:tr w:rsidR="0095466F" w:rsidRPr="00862CFC" w14:paraId="30EC5EEA" w14:textId="77777777" w:rsidTr="005D37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836C3" w14:textId="77777777" w:rsidR="0095466F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9B939" w14:textId="77777777" w:rsidR="0095466F" w:rsidRPr="00862CFC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38625" w14:textId="77777777" w:rsidR="0095466F" w:rsidRPr="00862CFC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DE307" w14:textId="77777777" w:rsidR="0095466F" w:rsidRPr="00862CFC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B561D" w14:textId="77777777" w:rsidR="0095466F" w:rsidRPr="00862CFC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376D1" w14:textId="77777777" w:rsidR="0095466F" w:rsidRPr="00862CFC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2196D" w14:textId="77777777" w:rsidR="0095466F" w:rsidRPr="00862CFC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63AD9" w14:textId="77777777" w:rsidR="0095466F" w:rsidRPr="00862CFC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5466F" w:rsidRPr="00106009" w14:paraId="665F2BFC" w14:textId="77777777" w:rsidTr="005D3717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206CE" w14:textId="77777777" w:rsidR="0095466F" w:rsidRPr="00106009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 </w:t>
            </w:r>
          </w:p>
          <w:p w14:paraId="23CBF7D6" w14:textId="77777777" w:rsidR="0095466F" w:rsidRPr="00106009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F8EE7" w14:textId="77777777" w:rsidR="0095466F" w:rsidRPr="00106009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80 %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A1CAC" w14:textId="77777777" w:rsidR="0095466F" w:rsidRPr="00106009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AA36B" w14:textId="77777777" w:rsidR="0095466F" w:rsidRPr="00106009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BE470" w14:textId="77777777" w:rsidR="0095466F" w:rsidRPr="00106009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768BE" w14:textId="77777777" w:rsidR="0095466F" w:rsidRPr="00106009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A0283" w14:textId="77777777" w:rsidR="0095466F" w:rsidRPr="00106009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6413FC12" w14:textId="77777777" w:rsidR="0095466F" w:rsidRDefault="0095466F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8026F22" w14:textId="77777777" w:rsidR="0095466F" w:rsidRDefault="0095466F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95466F" w:rsidRPr="00862CFC" w14:paraId="54F9E87E" w14:textId="77777777" w:rsidTr="005D3717">
        <w:tc>
          <w:tcPr>
            <w:tcW w:w="1838" w:type="dxa"/>
          </w:tcPr>
          <w:p w14:paraId="64729F5D" w14:textId="19969509" w:rsidR="0095466F" w:rsidRPr="00862CFC" w:rsidRDefault="00827C50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Competencia</w:t>
            </w:r>
          </w:p>
        </w:tc>
        <w:tc>
          <w:tcPr>
            <w:tcW w:w="1418" w:type="dxa"/>
          </w:tcPr>
          <w:p w14:paraId="1C58A9B3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072F59F" w14:textId="21E867AC" w:rsidR="0095466F" w:rsidRPr="00862CFC" w:rsidRDefault="00827C50" w:rsidP="00827C5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14:paraId="25459414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94E8965" w14:textId="77777777" w:rsidR="0095466F" w:rsidRPr="00862CFC" w:rsidRDefault="0095466F" w:rsidP="005D37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Resuelve problemas de </w:t>
            </w:r>
            <w:r w:rsidRPr="00FF34E0">
              <w:rPr>
                <w:rFonts w:ascii="Arial" w:hAnsi="Arial" w:cs="Arial"/>
                <w:sz w:val="20"/>
                <w:szCs w:val="20"/>
              </w:rPr>
              <w:t>ingenier</w:t>
            </w:r>
            <w:r>
              <w:rPr>
                <w:rFonts w:ascii="Arial" w:hAnsi="Arial" w:cs="Arial"/>
                <w:sz w:val="20"/>
                <w:szCs w:val="20"/>
              </w:rPr>
              <w:t xml:space="preserve">ía sobre sistemas de ecuaciones </w:t>
            </w:r>
            <w:r w:rsidRPr="00FF34E0">
              <w:rPr>
                <w:rFonts w:ascii="Arial" w:hAnsi="Arial" w:cs="Arial"/>
                <w:sz w:val="20"/>
                <w:szCs w:val="20"/>
              </w:rPr>
              <w:t>lineales pa</w:t>
            </w:r>
            <w:r>
              <w:rPr>
                <w:rFonts w:ascii="Arial" w:hAnsi="Arial" w:cs="Arial"/>
                <w:sz w:val="20"/>
                <w:szCs w:val="20"/>
              </w:rPr>
              <w:t>ra interpretar las soluciones</w:t>
            </w:r>
            <w:r w:rsidRPr="00FF34E0">
              <w:rPr>
                <w:rFonts w:ascii="Arial" w:hAnsi="Arial" w:cs="Arial"/>
                <w:sz w:val="20"/>
                <w:szCs w:val="20"/>
              </w:rPr>
              <w:t>, utilizan</w:t>
            </w:r>
            <w:r>
              <w:rPr>
                <w:rFonts w:ascii="Arial" w:hAnsi="Arial" w:cs="Arial"/>
                <w:sz w:val="20"/>
                <w:szCs w:val="20"/>
              </w:rPr>
              <w:t>do los métodos de Gauss, Gauss-</w:t>
            </w:r>
            <w:r w:rsidRPr="00FF34E0">
              <w:rPr>
                <w:rFonts w:ascii="Arial" w:hAnsi="Arial" w:cs="Arial"/>
                <w:sz w:val="20"/>
                <w:szCs w:val="20"/>
              </w:rPr>
              <w:t>Jordan, matriz inversa y regla de Cramer.</w:t>
            </w:r>
          </w:p>
        </w:tc>
      </w:tr>
    </w:tbl>
    <w:p w14:paraId="12590CE8" w14:textId="77777777" w:rsidR="0095466F" w:rsidRPr="00862CFC" w:rsidRDefault="0095466F" w:rsidP="0095466F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95466F" w:rsidRPr="00862CFC" w14:paraId="675E55EE" w14:textId="77777777" w:rsidTr="005D3717">
        <w:tc>
          <w:tcPr>
            <w:tcW w:w="2599" w:type="dxa"/>
          </w:tcPr>
          <w:p w14:paraId="7D50DFAB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22A19696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2C1ACEE3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1B7F9E81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09F06BA5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95466F" w:rsidRPr="00862CFC" w14:paraId="3D101DC6" w14:textId="77777777" w:rsidTr="005D3717">
        <w:tc>
          <w:tcPr>
            <w:tcW w:w="2599" w:type="dxa"/>
          </w:tcPr>
          <w:p w14:paraId="0021FF3D" w14:textId="676B7D9F" w:rsidR="00827C50" w:rsidRDefault="009309E0" w:rsidP="005D37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827C50">
              <w:rPr>
                <w:rFonts w:ascii="Arial" w:hAnsi="Arial" w:cs="Arial"/>
                <w:sz w:val="20"/>
                <w:szCs w:val="20"/>
              </w:rPr>
              <w:t>Sistemas de ecuaciones lineales.</w:t>
            </w:r>
          </w:p>
          <w:p w14:paraId="2913861F" w14:textId="77777777" w:rsidR="0095466F" w:rsidRPr="00FF34E0" w:rsidRDefault="0095466F" w:rsidP="005D37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34E0">
              <w:rPr>
                <w:rFonts w:ascii="Arial" w:hAnsi="Arial" w:cs="Arial"/>
                <w:sz w:val="20"/>
                <w:szCs w:val="20"/>
              </w:rPr>
              <w:t>3.1 Definición de sistemas de ecuaciones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F34E0">
              <w:rPr>
                <w:rFonts w:ascii="Arial" w:hAnsi="Arial" w:cs="Arial"/>
                <w:sz w:val="20"/>
                <w:szCs w:val="20"/>
              </w:rPr>
              <w:t>lineales.</w:t>
            </w:r>
          </w:p>
          <w:p w14:paraId="6D0D13FF" w14:textId="77777777" w:rsidR="0095466F" w:rsidRPr="00FF34E0" w:rsidRDefault="0095466F" w:rsidP="005D37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34E0">
              <w:rPr>
                <w:rFonts w:ascii="Arial" w:hAnsi="Arial" w:cs="Arial"/>
                <w:sz w:val="20"/>
                <w:szCs w:val="20"/>
              </w:rPr>
              <w:t>3.2 C</w:t>
            </w:r>
            <w:r>
              <w:rPr>
                <w:rFonts w:ascii="Arial" w:hAnsi="Arial" w:cs="Arial"/>
                <w:sz w:val="20"/>
                <w:szCs w:val="20"/>
              </w:rPr>
              <w:t xml:space="preserve">lasificación de los sistemas de </w:t>
            </w:r>
            <w:r w:rsidRPr="00FF34E0">
              <w:rPr>
                <w:rFonts w:ascii="Arial" w:hAnsi="Arial" w:cs="Arial"/>
                <w:sz w:val="20"/>
                <w:szCs w:val="20"/>
              </w:rPr>
              <w:t>ecuaciones lineales y tipos de solución.</w:t>
            </w:r>
          </w:p>
          <w:p w14:paraId="29C51B71" w14:textId="77777777" w:rsidR="0095466F" w:rsidRPr="00FF34E0" w:rsidRDefault="0095466F" w:rsidP="005D37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34E0">
              <w:rPr>
                <w:rFonts w:ascii="Arial" w:hAnsi="Arial" w:cs="Arial"/>
                <w:sz w:val="20"/>
                <w:szCs w:val="20"/>
              </w:rPr>
              <w:t>3.3 I</w:t>
            </w:r>
            <w:r>
              <w:rPr>
                <w:rFonts w:ascii="Arial" w:hAnsi="Arial" w:cs="Arial"/>
                <w:sz w:val="20"/>
                <w:szCs w:val="20"/>
              </w:rPr>
              <w:t xml:space="preserve">nterpretación geométrica de las </w:t>
            </w:r>
            <w:r w:rsidRPr="00FF34E0">
              <w:rPr>
                <w:rFonts w:ascii="Arial" w:hAnsi="Arial" w:cs="Arial"/>
                <w:sz w:val="20"/>
                <w:szCs w:val="20"/>
              </w:rPr>
              <w:t>soluciones.</w:t>
            </w:r>
          </w:p>
          <w:p w14:paraId="09BA96FF" w14:textId="77777777" w:rsidR="0095466F" w:rsidRPr="00FF34E0" w:rsidRDefault="0095466F" w:rsidP="005D37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34E0">
              <w:rPr>
                <w:rFonts w:ascii="Arial" w:hAnsi="Arial" w:cs="Arial"/>
                <w:sz w:val="20"/>
                <w:szCs w:val="20"/>
              </w:rPr>
              <w:t>3.4 Métod</w:t>
            </w:r>
            <w:r>
              <w:rPr>
                <w:rFonts w:ascii="Arial" w:hAnsi="Arial" w:cs="Arial"/>
                <w:sz w:val="20"/>
                <w:szCs w:val="20"/>
              </w:rPr>
              <w:t xml:space="preserve">os de solución de un sistema de </w:t>
            </w:r>
            <w:r w:rsidRPr="00FF34E0">
              <w:rPr>
                <w:rFonts w:ascii="Arial" w:hAnsi="Arial" w:cs="Arial"/>
                <w:sz w:val="20"/>
                <w:szCs w:val="20"/>
              </w:rPr>
              <w:t>ecuaciones lineales: Ga</w:t>
            </w:r>
            <w:r>
              <w:rPr>
                <w:rFonts w:ascii="Arial" w:hAnsi="Arial" w:cs="Arial"/>
                <w:sz w:val="20"/>
                <w:szCs w:val="20"/>
              </w:rPr>
              <w:t xml:space="preserve">uss, Gauss-Jordan, </w:t>
            </w:r>
            <w:r w:rsidRPr="00FF34E0">
              <w:rPr>
                <w:rFonts w:ascii="Arial" w:hAnsi="Arial" w:cs="Arial"/>
                <w:sz w:val="20"/>
                <w:szCs w:val="20"/>
              </w:rPr>
              <w:t>inversa de una matriz y regla de Cramer.</w:t>
            </w:r>
          </w:p>
          <w:p w14:paraId="563F590D" w14:textId="77777777" w:rsidR="0095466F" w:rsidRPr="00862CFC" w:rsidRDefault="0095466F" w:rsidP="005D371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34E0">
              <w:rPr>
                <w:rFonts w:ascii="Arial" w:hAnsi="Arial" w:cs="Arial"/>
                <w:sz w:val="20"/>
                <w:szCs w:val="20"/>
              </w:rPr>
              <w:t>3.5 Aplicaciones.</w:t>
            </w:r>
          </w:p>
        </w:tc>
        <w:tc>
          <w:tcPr>
            <w:tcW w:w="2599" w:type="dxa"/>
          </w:tcPr>
          <w:p w14:paraId="57482C33" w14:textId="77777777" w:rsidR="0095466F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 la guía del profesor:</w:t>
            </w:r>
          </w:p>
          <w:p w14:paraId="23BCF36A" w14:textId="13496A07" w:rsidR="0095466F" w:rsidRPr="00862CFC" w:rsidRDefault="0095466F" w:rsidP="0033273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Pr="00FF34E0">
              <w:rPr>
                <w:rFonts w:ascii="Arial" w:hAnsi="Arial" w:cs="Arial"/>
                <w:sz w:val="20"/>
                <w:szCs w:val="20"/>
              </w:rPr>
              <w:t>Resolver sistemas de ecuaciones lineales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F34E0">
              <w:rPr>
                <w:rFonts w:ascii="Arial" w:hAnsi="Arial" w:cs="Arial"/>
                <w:sz w:val="20"/>
                <w:szCs w:val="20"/>
              </w:rPr>
              <w:t xml:space="preserve">por los </w:t>
            </w:r>
            <w:r>
              <w:rPr>
                <w:rFonts w:ascii="Arial" w:hAnsi="Arial" w:cs="Arial"/>
                <w:sz w:val="20"/>
                <w:szCs w:val="20"/>
              </w:rPr>
              <w:t xml:space="preserve">métodos de Gauss, Gauss-Jordan, </w:t>
            </w:r>
            <w:r w:rsidRPr="00FF34E0">
              <w:rPr>
                <w:rFonts w:ascii="Arial" w:hAnsi="Arial" w:cs="Arial"/>
                <w:sz w:val="20"/>
                <w:szCs w:val="20"/>
              </w:rPr>
              <w:t>matriz inver</w:t>
            </w:r>
            <w:r>
              <w:rPr>
                <w:rFonts w:ascii="Arial" w:hAnsi="Arial" w:cs="Arial"/>
                <w:sz w:val="20"/>
                <w:szCs w:val="20"/>
              </w:rPr>
              <w:t xml:space="preserve">sa y regla de Cramer analizando </w:t>
            </w:r>
            <w:r w:rsidRPr="00FF34E0">
              <w:rPr>
                <w:rFonts w:ascii="Arial" w:hAnsi="Arial" w:cs="Arial"/>
                <w:sz w:val="20"/>
                <w:szCs w:val="20"/>
              </w:rPr>
              <w:t>sus características.</w:t>
            </w:r>
            <w:r w:rsidR="00332731">
              <w:rPr>
                <w:rFonts w:ascii="Arial" w:hAnsi="Arial" w:cs="Arial"/>
                <w:sz w:val="20"/>
                <w:szCs w:val="20"/>
              </w:rPr>
              <w:t xml:space="preserve"> Lo anterior se reflejará en la entrega de un problemario</w:t>
            </w:r>
            <w:r w:rsidR="008D5E00">
              <w:rPr>
                <w:rFonts w:ascii="Arial" w:hAnsi="Arial" w:cs="Arial"/>
                <w:sz w:val="20"/>
                <w:szCs w:val="20"/>
              </w:rPr>
              <w:t xml:space="preserve"> con su </w:t>
            </w:r>
            <w:r w:rsidR="00864D42">
              <w:rPr>
                <w:rFonts w:ascii="Arial" w:hAnsi="Arial" w:cs="Arial"/>
                <w:sz w:val="20"/>
                <w:szCs w:val="20"/>
              </w:rPr>
              <w:t>lista de cotejo</w:t>
            </w:r>
            <w:r w:rsidR="00332731">
              <w:rPr>
                <w:rFonts w:ascii="Arial" w:hAnsi="Arial" w:cs="Arial"/>
                <w:sz w:val="20"/>
                <w:szCs w:val="20"/>
              </w:rPr>
              <w:t xml:space="preserve"> y evaluación de los temas.</w:t>
            </w:r>
          </w:p>
        </w:tc>
        <w:tc>
          <w:tcPr>
            <w:tcW w:w="2599" w:type="dxa"/>
          </w:tcPr>
          <w:p w14:paraId="22D2E035" w14:textId="77777777" w:rsidR="0095466F" w:rsidRDefault="0095466F" w:rsidP="005D37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Explicar cómo r</w:t>
            </w:r>
            <w:r w:rsidRPr="00FF34E0">
              <w:rPr>
                <w:rFonts w:ascii="Arial" w:hAnsi="Arial" w:cs="Arial"/>
                <w:sz w:val="20"/>
                <w:szCs w:val="20"/>
              </w:rPr>
              <w:t>esolver sistemas de ecuaciones lineales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F34E0">
              <w:rPr>
                <w:rFonts w:ascii="Arial" w:hAnsi="Arial" w:cs="Arial"/>
                <w:sz w:val="20"/>
                <w:szCs w:val="20"/>
              </w:rPr>
              <w:t xml:space="preserve">por los </w:t>
            </w:r>
            <w:r>
              <w:rPr>
                <w:rFonts w:ascii="Arial" w:hAnsi="Arial" w:cs="Arial"/>
                <w:sz w:val="20"/>
                <w:szCs w:val="20"/>
              </w:rPr>
              <w:t xml:space="preserve">métodos de Gauss, Gauss-Jordan, </w:t>
            </w:r>
            <w:r w:rsidRPr="00FF34E0">
              <w:rPr>
                <w:rFonts w:ascii="Arial" w:hAnsi="Arial" w:cs="Arial"/>
                <w:sz w:val="20"/>
                <w:szCs w:val="20"/>
              </w:rPr>
              <w:t>matriz inver</w:t>
            </w:r>
            <w:r>
              <w:rPr>
                <w:rFonts w:ascii="Arial" w:hAnsi="Arial" w:cs="Arial"/>
                <w:sz w:val="20"/>
                <w:szCs w:val="20"/>
              </w:rPr>
              <w:t xml:space="preserve">sa y regla de Cramer analizando </w:t>
            </w:r>
            <w:r w:rsidRPr="00FF34E0">
              <w:rPr>
                <w:rFonts w:ascii="Arial" w:hAnsi="Arial" w:cs="Arial"/>
                <w:sz w:val="20"/>
                <w:szCs w:val="20"/>
              </w:rPr>
              <w:t>sus características.</w:t>
            </w:r>
          </w:p>
          <w:p w14:paraId="2C61E409" w14:textId="2ACE14FE" w:rsidR="0095466F" w:rsidRPr="00862CFC" w:rsidRDefault="0095466F" w:rsidP="005D37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="005D3717">
              <w:rPr>
                <w:rFonts w:ascii="Arial" w:hAnsi="Arial" w:cs="Arial"/>
                <w:sz w:val="20"/>
                <w:szCs w:val="20"/>
              </w:rPr>
              <w:t>en</w:t>
            </w:r>
            <w:proofErr w:type="gramEnd"/>
            <w:r w:rsidR="005D3717">
              <w:rPr>
                <w:rFonts w:ascii="Arial" w:hAnsi="Arial" w:cs="Arial"/>
                <w:sz w:val="20"/>
                <w:szCs w:val="20"/>
              </w:rPr>
              <w:t xml:space="preserve"> su cuaderno llevar el </w:t>
            </w:r>
            <w:proofErr w:type="spellStart"/>
            <w:r w:rsidR="005D3717">
              <w:rPr>
                <w:rFonts w:ascii="Arial" w:hAnsi="Arial" w:cs="Arial"/>
                <w:sz w:val="20"/>
                <w:szCs w:val="20"/>
              </w:rPr>
              <w:t>problemario</w:t>
            </w:r>
            <w:proofErr w:type="spellEnd"/>
            <w:r w:rsidR="005D3717">
              <w:rPr>
                <w:rFonts w:ascii="Arial" w:hAnsi="Arial" w:cs="Arial"/>
                <w:sz w:val="20"/>
                <w:szCs w:val="20"/>
              </w:rPr>
              <w:t xml:space="preserve"> que se considerará para su evaluación.</w:t>
            </w:r>
          </w:p>
        </w:tc>
        <w:tc>
          <w:tcPr>
            <w:tcW w:w="2599" w:type="dxa"/>
          </w:tcPr>
          <w:p w14:paraId="4275E53E" w14:textId="77777777" w:rsidR="0095466F" w:rsidRDefault="0095466F" w:rsidP="005D371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Capacidad de </w:t>
            </w:r>
            <w:r w:rsidRPr="00F076C8">
              <w:rPr>
                <w:rFonts w:ascii="Arial" w:hAnsi="Arial" w:cs="Arial"/>
                <w:sz w:val="20"/>
                <w:szCs w:val="20"/>
              </w:rPr>
              <w:t>abstracción,</w:t>
            </w:r>
            <w:r>
              <w:rPr>
                <w:rFonts w:ascii="Arial" w:hAnsi="Arial" w:cs="Arial"/>
                <w:sz w:val="20"/>
                <w:szCs w:val="20"/>
              </w:rPr>
              <w:t xml:space="preserve"> análisis y síntesis. </w:t>
            </w:r>
          </w:p>
          <w:p w14:paraId="3FE8494D" w14:textId="77777777" w:rsidR="0095466F" w:rsidRDefault="0095466F" w:rsidP="005D371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Capacidad </w:t>
            </w:r>
            <w:r w:rsidRPr="00F076C8">
              <w:rPr>
                <w:rFonts w:ascii="Arial" w:hAnsi="Arial" w:cs="Arial"/>
                <w:sz w:val="20"/>
                <w:szCs w:val="20"/>
              </w:rPr>
              <w:t>para identificar, plantear y r</w:t>
            </w:r>
            <w:r>
              <w:rPr>
                <w:rFonts w:ascii="Arial" w:hAnsi="Arial" w:cs="Arial"/>
                <w:sz w:val="20"/>
                <w:szCs w:val="20"/>
              </w:rPr>
              <w:t xml:space="preserve">esolver </w:t>
            </w:r>
            <w:r w:rsidRPr="00F076C8">
              <w:rPr>
                <w:rFonts w:ascii="Arial" w:hAnsi="Arial" w:cs="Arial"/>
                <w:sz w:val="20"/>
                <w:szCs w:val="20"/>
              </w:rPr>
              <w:t>pro</w:t>
            </w:r>
            <w:r>
              <w:rPr>
                <w:rFonts w:ascii="Arial" w:hAnsi="Arial" w:cs="Arial"/>
                <w:sz w:val="20"/>
                <w:szCs w:val="20"/>
              </w:rPr>
              <w:t xml:space="preserve">blemas. </w:t>
            </w:r>
          </w:p>
          <w:p w14:paraId="4D50D747" w14:textId="77777777" w:rsidR="0095466F" w:rsidRPr="00862CFC" w:rsidRDefault="0095466F" w:rsidP="005D371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Capacidad de aprender y </w:t>
            </w:r>
            <w:r w:rsidRPr="00F076C8">
              <w:rPr>
                <w:rFonts w:ascii="Arial" w:hAnsi="Arial" w:cs="Arial"/>
                <w:sz w:val="20"/>
                <w:szCs w:val="20"/>
              </w:rPr>
              <w:t>actualiz</w:t>
            </w:r>
            <w:r>
              <w:rPr>
                <w:rFonts w:ascii="Arial" w:hAnsi="Arial" w:cs="Arial"/>
                <w:sz w:val="20"/>
                <w:szCs w:val="20"/>
              </w:rPr>
              <w:t xml:space="preserve">arse permanentemente. </w:t>
            </w:r>
          </w:p>
        </w:tc>
        <w:tc>
          <w:tcPr>
            <w:tcW w:w="2600" w:type="dxa"/>
          </w:tcPr>
          <w:p w14:paraId="315FA37F" w14:textId="77777777" w:rsidR="0095466F" w:rsidRPr="00862CFC" w:rsidRDefault="0095466F" w:rsidP="005D3717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3-2</w:t>
            </w:r>
          </w:p>
        </w:tc>
      </w:tr>
    </w:tbl>
    <w:p w14:paraId="2E52F837" w14:textId="77777777" w:rsidR="0095466F" w:rsidRDefault="0095466F" w:rsidP="0095466F">
      <w:pPr>
        <w:pStyle w:val="Sinespaciado"/>
        <w:rPr>
          <w:rFonts w:ascii="Arial" w:hAnsi="Arial" w:cs="Arial"/>
          <w:sz w:val="20"/>
          <w:szCs w:val="20"/>
        </w:rPr>
      </w:pPr>
    </w:p>
    <w:p w14:paraId="28FB206B" w14:textId="728DBDFE" w:rsidR="0095466F" w:rsidRPr="00862CFC" w:rsidRDefault="0095466F" w:rsidP="00727C5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95466F" w:rsidRPr="00862CFC" w14:paraId="1EE29AFF" w14:textId="77777777" w:rsidTr="005D3717">
        <w:tc>
          <w:tcPr>
            <w:tcW w:w="6498" w:type="dxa"/>
          </w:tcPr>
          <w:p w14:paraId="45176676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Indicadores de Alcance</w:t>
            </w:r>
          </w:p>
        </w:tc>
        <w:tc>
          <w:tcPr>
            <w:tcW w:w="6498" w:type="dxa"/>
          </w:tcPr>
          <w:p w14:paraId="2DC2A28C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95466F" w:rsidRPr="00862CFC" w14:paraId="073917EC" w14:textId="77777777" w:rsidTr="005D3717">
        <w:tc>
          <w:tcPr>
            <w:tcW w:w="6498" w:type="dxa"/>
          </w:tcPr>
          <w:p w14:paraId="7660DCB5" w14:textId="5CA4AA49" w:rsidR="0095466F" w:rsidRPr="003F0E62" w:rsidRDefault="0095466F" w:rsidP="005D37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A. Dar solución a </w:t>
            </w:r>
            <w:r w:rsidRPr="00FF34E0">
              <w:rPr>
                <w:rFonts w:ascii="Arial" w:hAnsi="Arial" w:cs="Arial"/>
                <w:sz w:val="20"/>
                <w:szCs w:val="20"/>
              </w:rPr>
              <w:t>sistemas de ecuaciones lineales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F34E0">
              <w:rPr>
                <w:rFonts w:ascii="Arial" w:hAnsi="Arial" w:cs="Arial"/>
                <w:sz w:val="20"/>
                <w:szCs w:val="20"/>
              </w:rPr>
              <w:t xml:space="preserve">por los </w:t>
            </w:r>
            <w:r>
              <w:rPr>
                <w:rFonts w:ascii="Arial" w:hAnsi="Arial" w:cs="Arial"/>
                <w:sz w:val="20"/>
                <w:szCs w:val="20"/>
              </w:rPr>
              <w:t xml:space="preserve">métodos de Gauss, Gauss-Jordan, </w:t>
            </w:r>
            <w:r w:rsidRPr="00FF34E0">
              <w:rPr>
                <w:rFonts w:ascii="Arial" w:hAnsi="Arial" w:cs="Arial"/>
                <w:sz w:val="20"/>
                <w:szCs w:val="20"/>
              </w:rPr>
              <w:t>matriz inver</w:t>
            </w:r>
            <w:r>
              <w:rPr>
                <w:rFonts w:ascii="Arial" w:hAnsi="Arial" w:cs="Arial"/>
                <w:sz w:val="20"/>
                <w:szCs w:val="20"/>
              </w:rPr>
              <w:t>sa y regla de Cramer analiz</w:t>
            </w:r>
            <w:r w:rsidR="00CA699E">
              <w:rPr>
                <w:rFonts w:ascii="Arial" w:hAnsi="Arial" w:cs="Arial"/>
                <w:sz w:val="20"/>
                <w:szCs w:val="20"/>
              </w:rPr>
              <w:t>ando sus características (Evaluación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6498" w:type="dxa"/>
          </w:tcPr>
          <w:p w14:paraId="7D00152B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80 %</w:t>
            </w:r>
          </w:p>
        </w:tc>
      </w:tr>
      <w:tr w:rsidR="0095466F" w:rsidRPr="00862CFC" w14:paraId="47742966" w14:textId="77777777" w:rsidTr="005D3717">
        <w:tc>
          <w:tcPr>
            <w:tcW w:w="6498" w:type="dxa"/>
          </w:tcPr>
          <w:p w14:paraId="3457719B" w14:textId="6196E93C" w:rsidR="0095466F" w:rsidRPr="00233468" w:rsidRDefault="0095466F" w:rsidP="005D371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 Dar solución a </w:t>
            </w:r>
            <w:r w:rsidRPr="00FF34E0">
              <w:rPr>
                <w:sz w:val="20"/>
                <w:szCs w:val="20"/>
              </w:rPr>
              <w:t>sistemas de ecuaciones lineales</w:t>
            </w:r>
            <w:r>
              <w:rPr>
                <w:sz w:val="20"/>
                <w:szCs w:val="20"/>
              </w:rPr>
              <w:t xml:space="preserve"> </w:t>
            </w:r>
            <w:r w:rsidRPr="00FF34E0">
              <w:rPr>
                <w:sz w:val="20"/>
                <w:szCs w:val="20"/>
              </w:rPr>
              <w:t xml:space="preserve">por los </w:t>
            </w:r>
            <w:r>
              <w:rPr>
                <w:sz w:val="20"/>
                <w:szCs w:val="20"/>
              </w:rPr>
              <w:t xml:space="preserve">métodos de Gauss, Gauss-Jordan, </w:t>
            </w:r>
            <w:r w:rsidRPr="00FF34E0">
              <w:rPr>
                <w:sz w:val="20"/>
                <w:szCs w:val="20"/>
              </w:rPr>
              <w:t>matriz inver</w:t>
            </w:r>
            <w:r>
              <w:rPr>
                <w:sz w:val="20"/>
                <w:szCs w:val="20"/>
              </w:rPr>
              <w:t xml:space="preserve">sa y regla de Cramer analizando sus características </w:t>
            </w:r>
            <w:r w:rsidR="0088491D">
              <w:rPr>
                <w:sz w:val="20"/>
                <w:szCs w:val="20"/>
              </w:rPr>
              <w:t>(Problemario</w:t>
            </w:r>
            <w:r>
              <w:rPr>
                <w:sz w:val="20"/>
                <w:szCs w:val="20"/>
              </w:rPr>
              <w:t>).</w:t>
            </w:r>
          </w:p>
        </w:tc>
        <w:tc>
          <w:tcPr>
            <w:tcW w:w="6498" w:type="dxa"/>
          </w:tcPr>
          <w:p w14:paraId="19AE1BFB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20 %</w:t>
            </w:r>
          </w:p>
        </w:tc>
      </w:tr>
      <w:tr w:rsidR="0095466F" w:rsidRPr="00862CFC" w14:paraId="25399C43" w14:textId="77777777" w:rsidTr="005D3717">
        <w:tc>
          <w:tcPr>
            <w:tcW w:w="6498" w:type="dxa"/>
          </w:tcPr>
          <w:p w14:paraId="4E651741" w14:textId="77777777" w:rsidR="0095466F" w:rsidRPr="00233468" w:rsidRDefault="0095466F" w:rsidP="005D371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498" w:type="dxa"/>
          </w:tcPr>
          <w:p w14:paraId="1739F35B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2C84A4" w14:textId="77777777" w:rsidR="0095466F" w:rsidRPr="00862CFC" w:rsidRDefault="0095466F" w:rsidP="0095466F">
      <w:pPr>
        <w:pStyle w:val="Sinespaciado"/>
        <w:rPr>
          <w:rFonts w:ascii="Arial" w:hAnsi="Arial" w:cs="Arial"/>
          <w:sz w:val="20"/>
          <w:szCs w:val="20"/>
        </w:rPr>
      </w:pPr>
    </w:p>
    <w:p w14:paraId="7CE95A4C" w14:textId="77777777" w:rsidR="0095466F" w:rsidRPr="00862CFC" w:rsidRDefault="0095466F" w:rsidP="0095466F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Niveles de desempeño</w:t>
      </w:r>
      <w:r w:rsidRPr="00862CFC">
        <w:rPr>
          <w:rFonts w:ascii="Arial" w:hAnsi="Arial" w:cs="Arial"/>
          <w:sz w:val="20"/>
          <w:szCs w:val="20"/>
        </w:rPr>
        <w:t>:</w:t>
      </w:r>
    </w:p>
    <w:p w14:paraId="1F3A03D5" w14:textId="77777777" w:rsidR="0095466F" w:rsidRPr="00862CFC" w:rsidRDefault="0095466F" w:rsidP="0095466F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95466F" w:rsidRPr="00862CFC" w14:paraId="38490464" w14:textId="77777777" w:rsidTr="005D3717">
        <w:tc>
          <w:tcPr>
            <w:tcW w:w="3249" w:type="dxa"/>
          </w:tcPr>
          <w:p w14:paraId="0FB1BD5A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30B9D74D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48561E3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6C093527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95466F" w:rsidRPr="00862CFC" w14:paraId="5C03DF85" w14:textId="77777777" w:rsidTr="005D3717">
        <w:tc>
          <w:tcPr>
            <w:tcW w:w="3249" w:type="dxa"/>
            <w:vMerge w:val="restart"/>
          </w:tcPr>
          <w:p w14:paraId="643A4778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2AD4A9F3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B88A393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C597E">
              <w:rPr>
                <w:rFonts w:ascii="Arial" w:hAnsi="Arial" w:cs="Arial"/>
                <w:sz w:val="20"/>
                <w:szCs w:val="20"/>
              </w:rPr>
              <w:t xml:space="preserve">Cumple en su totalidad con las </w:t>
            </w:r>
            <w:r>
              <w:rPr>
                <w:rFonts w:ascii="Arial" w:hAnsi="Arial" w:cs="Arial"/>
                <w:sz w:val="20"/>
                <w:szCs w:val="20"/>
              </w:rPr>
              <w:t>competencias A y B</w:t>
            </w:r>
            <w:r w:rsidRPr="00CC597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249" w:type="dxa"/>
          </w:tcPr>
          <w:p w14:paraId="03F7FF25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95466F" w:rsidRPr="00862CFC" w14:paraId="12CE52A3" w14:textId="77777777" w:rsidTr="005D3717">
        <w:tc>
          <w:tcPr>
            <w:tcW w:w="3249" w:type="dxa"/>
            <w:vMerge/>
          </w:tcPr>
          <w:p w14:paraId="1BA2CA2F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F3330E2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79E736B3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en su totalidad la competencia A y parcialmente B.</w:t>
            </w:r>
          </w:p>
        </w:tc>
        <w:tc>
          <w:tcPr>
            <w:tcW w:w="3249" w:type="dxa"/>
          </w:tcPr>
          <w:p w14:paraId="362A60BF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95466F" w:rsidRPr="00862CFC" w14:paraId="4C3027EF" w14:textId="77777777" w:rsidTr="005D3717">
        <w:tc>
          <w:tcPr>
            <w:tcW w:w="3249" w:type="dxa"/>
            <w:vMerge/>
          </w:tcPr>
          <w:p w14:paraId="1044E320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DCA0709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0A7CB7E5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en su totalidad la competencia  A.</w:t>
            </w:r>
          </w:p>
        </w:tc>
        <w:tc>
          <w:tcPr>
            <w:tcW w:w="3249" w:type="dxa"/>
          </w:tcPr>
          <w:p w14:paraId="6DA77493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95466F" w:rsidRPr="00862CFC" w14:paraId="528FDB9B" w14:textId="77777777" w:rsidTr="005D3717">
        <w:tc>
          <w:tcPr>
            <w:tcW w:w="3249" w:type="dxa"/>
            <w:vMerge/>
          </w:tcPr>
          <w:p w14:paraId="6E78D177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C08B3AC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64E1A79F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parcialmente A y parcialmente B.</w:t>
            </w:r>
          </w:p>
        </w:tc>
        <w:tc>
          <w:tcPr>
            <w:tcW w:w="3249" w:type="dxa"/>
          </w:tcPr>
          <w:p w14:paraId="3FE86C4F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95466F" w:rsidRPr="00862CFC" w14:paraId="521AA1CC" w14:textId="77777777" w:rsidTr="005D3717">
        <w:tc>
          <w:tcPr>
            <w:tcW w:w="3249" w:type="dxa"/>
          </w:tcPr>
          <w:p w14:paraId="73E89908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3D43ABF0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6827DC8B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con menos de lo especificado en el nivel de desempeño suficiente.</w:t>
            </w:r>
          </w:p>
        </w:tc>
        <w:tc>
          <w:tcPr>
            <w:tcW w:w="3249" w:type="dxa"/>
          </w:tcPr>
          <w:p w14:paraId="5C44AFD7" w14:textId="77777777" w:rsidR="0095466F" w:rsidRPr="00862CFC" w:rsidRDefault="0095466F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62BDEF04" w14:textId="77777777" w:rsidR="0095466F" w:rsidRPr="00862CFC" w:rsidRDefault="0095466F" w:rsidP="0095466F">
      <w:pPr>
        <w:pStyle w:val="Sinespaciado"/>
        <w:rPr>
          <w:rFonts w:ascii="Arial" w:hAnsi="Arial" w:cs="Arial"/>
          <w:sz w:val="20"/>
          <w:szCs w:val="20"/>
        </w:rPr>
      </w:pPr>
    </w:p>
    <w:p w14:paraId="2B87597A" w14:textId="77777777" w:rsidR="0095466F" w:rsidRPr="00862CFC" w:rsidRDefault="0095466F" w:rsidP="0095466F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Matriz de Evaluación</w:t>
      </w:r>
      <w:r w:rsidRPr="00862CFC">
        <w:rPr>
          <w:rFonts w:ascii="Arial" w:hAnsi="Arial" w:cs="Arial"/>
          <w:sz w:val="20"/>
          <w:szCs w:val="20"/>
        </w:rPr>
        <w:t>:</w:t>
      </w:r>
    </w:p>
    <w:p w14:paraId="02805BD1" w14:textId="77777777" w:rsidR="0095466F" w:rsidRPr="00862CFC" w:rsidRDefault="0095466F" w:rsidP="0095466F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95466F" w:rsidRPr="00106009" w14:paraId="714DF98B" w14:textId="77777777" w:rsidTr="005D3717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F00C6" w14:textId="77777777" w:rsidR="0095466F" w:rsidRPr="00055465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D66FA" w14:textId="77777777" w:rsidR="0095466F" w:rsidRPr="00055465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45465" w14:textId="77777777" w:rsidR="0095466F" w:rsidRPr="00055465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7CC9" w14:textId="77777777" w:rsidR="0095466F" w:rsidRPr="00055465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95466F" w:rsidRPr="00862CFC" w14:paraId="4EF7653C" w14:textId="77777777" w:rsidTr="005D3717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6B311F" w14:textId="77777777" w:rsidR="0095466F" w:rsidRPr="00106009" w:rsidRDefault="0095466F" w:rsidP="005D37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485431" w14:textId="77777777" w:rsidR="0095466F" w:rsidRPr="00106009" w:rsidRDefault="0095466F" w:rsidP="005D37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2C526" w14:textId="77777777" w:rsidR="0095466F" w:rsidRPr="00106009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22B7B" w14:textId="77777777" w:rsidR="0095466F" w:rsidRPr="00106009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ADE03" w14:textId="77777777" w:rsidR="0095466F" w:rsidRPr="00106009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3C1C6" w14:textId="77777777" w:rsidR="0095466F" w:rsidRPr="00106009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DBAF8" w14:textId="77777777" w:rsidR="0095466F" w:rsidRPr="00106009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AA777" w14:textId="77777777" w:rsidR="0095466F" w:rsidRPr="00106009" w:rsidRDefault="0095466F" w:rsidP="005D37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5466F" w:rsidRPr="00106009" w14:paraId="6AE05280" w14:textId="77777777" w:rsidTr="005D37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382F2" w14:textId="41E63A11" w:rsidR="0095466F" w:rsidRPr="00106009" w:rsidRDefault="0098497B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Evaluación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30B7" w14:textId="77777777" w:rsidR="0095466F" w:rsidRPr="00106009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0BC2B" w14:textId="77777777" w:rsidR="0095466F" w:rsidRPr="00106009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80 %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F6F5F" w14:textId="77777777" w:rsidR="0095466F" w:rsidRPr="00106009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080BB" w14:textId="77777777" w:rsidR="0095466F" w:rsidRPr="00106009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74B18" w14:textId="77777777" w:rsidR="0095466F" w:rsidRPr="00106009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8A44C" w14:textId="77777777" w:rsidR="0095466F" w:rsidRPr="00106009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3C382" w14:textId="77777777" w:rsidR="0095466F" w:rsidRPr="00106009" w:rsidRDefault="0095466F" w:rsidP="005D37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Debe solucionar </w:t>
            </w:r>
            <w:r w:rsidRPr="00FF34E0">
              <w:rPr>
                <w:rFonts w:ascii="Arial" w:hAnsi="Arial" w:cs="Arial"/>
                <w:sz w:val="20"/>
                <w:szCs w:val="20"/>
              </w:rPr>
              <w:t>sistemas de ecuaciones lineales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F34E0">
              <w:rPr>
                <w:rFonts w:ascii="Arial" w:hAnsi="Arial" w:cs="Arial"/>
                <w:sz w:val="20"/>
                <w:szCs w:val="20"/>
              </w:rPr>
              <w:t xml:space="preserve">por los </w:t>
            </w:r>
            <w:r>
              <w:rPr>
                <w:rFonts w:ascii="Arial" w:hAnsi="Arial" w:cs="Arial"/>
                <w:sz w:val="20"/>
                <w:szCs w:val="20"/>
              </w:rPr>
              <w:t xml:space="preserve">métodos de Gauss, Gauss-Jordan, </w:t>
            </w:r>
            <w:r w:rsidRPr="00FF34E0">
              <w:rPr>
                <w:rFonts w:ascii="Arial" w:hAnsi="Arial" w:cs="Arial"/>
                <w:sz w:val="20"/>
                <w:szCs w:val="20"/>
              </w:rPr>
              <w:t>matriz inver</w:t>
            </w:r>
            <w:r>
              <w:rPr>
                <w:rFonts w:ascii="Arial" w:hAnsi="Arial" w:cs="Arial"/>
                <w:sz w:val="20"/>
                <w:szCs w:val="20"/>
              </w:rPr>
              <w:t>sa y regla de Cramer analizando sus características.</w:t>
            </w:r>
          </w:p>
        </w:tc>
      </w:tr>
      <w:tr w:rsidR="0095466F" w:rsidRPr="00862CFC" w14:paraId="70228400" w14:textId="77777777" w:rsidTr="005D37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9F781" w14:textId="5800F72A" w:rsidR="0095466F" w:rsidRPr="00862CFC" w:rsidRDefault="0088491D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Problemario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8E534" w14:textId="77777777" w:rsidR="0095466F" w:rsidRPr="00862CFC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DF7D2" w14:textId="77777777" w:rsidR="0095466F" w:rsidRPr="00862CFC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91DE9" w14:textId="77777777" w:rsidR="0095466F" w:rsidRPr="00862CFC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D5FB1" w14:textId="77777777" w:rsidR="0095466F" w:rsidRPr="00862CFC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CE071" w14:textId="77777777" w:rsidR="0095466F" w:rsidRPr="00862CFC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B3268" w14:textId="77777777" w:rsidR="0095466F" w:rsidRPr="00862CFC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99413" w14:textId="77777777" w:rsidR="0095466F" w:rsidRPr="00862CFC" w:rsidRDefault="0095466F" w:rsidP="005D37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Debe solucionar </w:t>
            </w:r>
            <w:r w:rsidRPr="00FF34E0">
              <w:rPr>
                <w:rFonts w:ascii="Arial" w:hAnsi="Arial" w:cs="Arial"/>
                <w:sz w:val="20"/>
                <w:szCs w:val="20"/>
              </w:rPr>
              <w:t>sistemas de ecuaciones lineales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F34E0">
              <w:rPr>
                <w:rFonts w:ascii="Arial" w:hAnsi="Arial" w:cs="Arial"/>
                <w:sz w:val="20"/>
                <w:szCs w:val="20"/>
              </w:rPr>
              <w:t xml:space="preserve">por los </w:t>
            </w:r>
            <w:r>
              <w:rPr>
                <w:rFonts w:ascii="Arial" w:hAnsi="Arial" w:cs="Arial"/>
                <w:sz w:val="20"/>
                <w:szCs w:val="20"/>
              </w:rPr>
              <w:t xml:space="preserve">métodos de Gauss, Gauss-Jordan, </w:t>
            </w:r>
            <w:r w:rsidRPr="00FF34E0">
              <w:rPr>
                <w:rFonts w:ascii="Arial" w:hAnsi="Arial" w:cs="Arial"/>
                <w:sz w:val="20"/>
                <w:szCs w:val="20"/>
              </w:rPr>
              <w:t>matriz inver</w:t>
            </w:r>
            <w:r>
              <w:rPr>
                <w:rFonts w:ascii="Arial" w:hAnsi="Arial" w:cs="Arial"/>
                <w:sz w:val="20"/>
                <w:szCs w:val="20"/>
              </w:rPr>
              <w:t>sa y regla de Cramer analizando sus características.</w:t>
            </w:r>
          </w:p>
        </w:tc>
      </w:tr>
      <w:tr w:rsidR="0095466F" w:rsidRPr="00862CFC" w14:paraId="500484D0" w14:textId="77777777" w:rsidTr="005D37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EF1CD" w14:textId="77777777" w:rsidR="0095466F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F44C6" w14:textId="77777777" w:rsidR="0095466F" w:rsidRPr="00862CFC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E5127" w14:textId="77777777" w:rsidR="0095466F" w:rsidRPr="00862CFC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BE3E4" w14:textId="77777777" w:rsidR="0095466F" w:rsidRPr="00862CFC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26770" w14:textId="77777777" w:rsidR="0095466F" w:rsidRPr="00862CFC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71AB6" w14:textId="77777777" w:rsidR="0095466F" w:rsidRPr="00862CFC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8AF08" w14:textId="77777777" w:rsidR="0095466F" w:rsidRPr="00862CFC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F8380" w14:textId="77777777" w:rsidR="0095466F" w:rsidRPr="00862CFC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5466F" w:rsidRPr="00106009" w14:paraId="220809DD" w14:textId="77777777" w:rsidTr="005D3717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80C0F" w14:textId="77777777" w:rsidR="0095466F" w:rsidRPr="00106009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2AA375E4" w14:textId="77777777" w:rsidR="0095466F" w:rsidRPr="00106009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E6885" w14:textId="77777777" w:rsidR="0095466F" w:rsidRPr="00106009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80 %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C9519" w14:textId="77777777" w:rsidR="0095466F" w:rsidRPr="00106009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0D7AC" w14:textId="77777777" w:rsidR="0095466F" w:rsidRPr="00106009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E9111" w14:textId="77777777" w:rsidR="0095466F" w:rsidRPr="00106009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FF9C4" w14:textId="77777777" w:rsidR="0095466F" w:rsidRPr="00106009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D9DB5" w14:textId="77777777" w:rsidR="0095466F" w:rsidRPr="00106009" w:rsidRDefault="0095466F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68771412" w14:textId="77777777" w:rsidR="0088491D" w:rsidRDefault="008849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070BC3" w:rsidRPr="00862CFC" w14:paraId="2877FB3B" w14:textId="77777777" w:rsidTr="005D3717">
        <w:tc>
          <w:tcPr>
            <w:tcW w:w="1838" w:type="dxa"/>
          </w:tcPr>
          <w:p w14:paraId="2D49E002" w14:textId="7E089670" w:rsidR="00070BC3" w:rsidRPr="00862CFC" w:rsidRDefault="00473707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Competencia</w:t>
            </w:r>
          </w:p>
        </w:tc>
        <w:tc>
          <w:tcPr>
            <w:tcW w:w="1418" w:type="dxa"/>
          </w:tcPr>
          <w:p w14:paraId="0623782F" w14:textId="77777777" w:rsidR="00070BC3" w:rsidRPr="00862CFC" w:rsidRDefault="00070BC3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9C6532E" w14:textId="7B6C69CC" w:rsidR="00070BC3" w:rsidRPr="00862CFC" w:rsidRDefault="00473707" w:rsidP="00473707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14:paraId="6871D6B6" w14:textId="77777777" w:rsidR="00070BC3" w:rsidRPr="00862CFC" w:rsidRDefault="00070BC3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246FD80" w14:textId="31970812" w:rsidR="00070BC3" w:rsidRPr="00862CFC" w:rsidRDefault="00070BC3" w:rsidP="005D37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Conoc</w:t>
            </w:r>
            <w:r w:rsidRPr="0071789A">
              <w:rPr>
                <w:rFonts w:ascii="Arial" w:hAnsi="Arial" w:cs="Arial"/>
                <w:sz w:val="20"/>
                <w:szCs w:val="20"/>
              </w:rPr>
              <w:t>e</w:t>
            </w:r>
            <w:r w:rsidR="007F3166">
              <w:rPr>
                <w:rFonts w:ascii="Arial" w:hAnsi="Arial" w:cs="Arial"/>
                <w:sz w:val="20"/>
                <w:szCs w:val="20"/>
              </w:rPr>
              <w:t>r</w:t>
            </w:r>
            <w:r w:rsidRPr="0071789A">
              <w:rPr>
                <w:rFonts w:ascii="Arial" w:hAnsi="Arial" w:cs="Arial"/>
                <w:sz w:val="20"/>
                <w:szCs w:val="20"/>
              </w:rPr>
              <w:t xml:space="preserve"> la definición de espacio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1789A">
              <w:rPr>
                <w:rFonts w:ascii="Arial" w:hAnsi="Arial" w:cs="Arial"/>
                <w:sz w:val="20"/>
                <w:szCs w:val="20"/>
              </w:rPr>
              <w:t>vect</w:t>
            </w:r>
            <w:r>
              <w:rPr>
                <w:rFonts w:ascii="Arial" w:hAnsi="Arial" w:cs="Arial"/>
                <w:sz w:val="20"/>
                <w:szCs w:val="20"/>
              </w:rPr>
              <w:t xml:space="preserve">orial como una abstracción para </w:t>
            </w:r>
            <w:r w:rsidRPr="0071789A">
              <w:rPr>
                <w:rFonts w:ascii="Arial" w:hAnsi="Arial" w:cs="Arial"/>
                <w:sz w:val="20"/>
                <w:szCs w:val="20"/>
              </w:rPr>
              <w:t>rela</w:t>
            </w:r>
            <w:r>
              <w:rPr>
                <w:rFonts w:ascii="Arial" w:hAnsi="Arial" w:cs="Arial"/>
                <w:sz w:val="20"/>
                <w:szCs w:val="20"/>
              </w:rPr>
              <w:t xml:space="preserve">cionarlo con otras áreas de las </w:t>
            </w:r>
            <w:r w:rsidRPr="0071789A">
              <w:rPr>
                <w:rFonts w:ascii="Arial" w:hAnsi="Arial" w:cs="Arial"/>
                <w:sz w:val="20"/>
                <w:szCs w:val="20"/>
              </w:rPr>
              <w:t>matemáticas.</w:t>
            </w:r>
          </w:p>
        </w:tc>
      </w:tr>
    </w:tbl>
    <w:p w14:paraId="1DEDD749" w14:textId="77777777" w:rsidR="00070BC3" w:rsidRPr="00862CFC" w:rsidRDefault="00070BC3" w:rsidP="00070BC3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070BC3" w:rsidRPr="00862CFC" w14:paraId="78EABC8B" w14:textId="77777777" w:rsidTr="005D3717">
        <w:tc>
          <w:tcPr>
            <w:tcW w:w="2599" w:type="dxa"/>
          </w:tcPr>
          <w:p w14:paraId="4868BE9F" w14:textId="77777777" w:rsidR="00070BC3" w:rsidRPr="00862CFC" w:rsidRDefault="00070BC3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7565AEF4" w14:textId="77777777" w:rsidR="00070BC3" w:rsidRPr="00862CFC" w:rsidRDefault="00070BC3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58F5B4A2" w14:textId="77777777" w:rsidR="00070BC3" w:rsidRPr="00862CFC" w:rsidRDefault="00070BC3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651F9D91" w14:textId="77777777" w:rsidR="00070BC3" w:rsidRPr="00862CFC" w:rsidRDefault="00070BC3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08ECA10A" w14:textId="77777777" w:rsidR="00070BC3" w:rsidRPr="00862CFC" w:rsidRDefault="00070BC3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070BC3" w:rsidRPr="00862CFC" w14:paraId="1A2B9824" w14:textId="77777777" w:rsidTr="005D3717">
        <w:tc>
          <w:tcPr>
            <w:tcW w:w="2599" w:type="dxa"/>
          </w:tcPr>
          <w:p w14:paraId="502DFC4E" w14:textId="21BF1A20" w:rsidR="00473707" w:rsidRDefault="009309E0" w:rsidP="005D37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</w:t>
            </w:r>
            <w:r w:rsidR="00473707">
              <w:rPr>
                <w:rFonts w:ascii="Arial" w:hAnsi="Arial" w:cs="Arial"/>
                <w:sz w:val="20"/>
                <w:szCs w:val="20"/>
              </w:rPr>
              <w:t>Espacios vectoriales.</w:t>
            </w:r>
          </w:p>
          <w:p w14:paraId="60501E60" w14:textId="77777777" w:rsidR="00070BC3" w:rsidRPr="0071789A" w:rsidRDefault="00070BC3" w:rsidP="005D37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789A">
              <w:rPr>
                <w:rFonts w:ascii="Arial" w:hAnsi="Arial" w:cs="Arial"/>
                <w:sz w:val="20"/>
                <w:szCs w:val="20"/>
              </w:rPr>
              <w:t>4.1 Definición de espacio vectorial.</w:t>
            </w:r>
          </w:p>
          <w:p w14:paraId="7CAA28B4" w14:textId="77777777" w:rsidR="00070BC3" w:rsidRPr="0071789A" w:rsidRDefault="00070BC3" w:rsidP="005D37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789A">
              <w:rPr>
                <w:rFonts w:ascii="Arial" w:hAnsi="Arial" w:cs="Arial"/>
                <w:sz w:val="20"/>
                <w:szCs w:val="20"/>
              </w:rPr>
              <w:t>4.2 Definició</w:t>
            </w:r>
            <w:r>
              <w:rPr>
                <w:rFonts w:ascii="Arial" w:hAnsi="Arial" w:cs="Arial"/>
                <w:sz w:val="20"/>
                <w:szCs w:val="20"/>
              </w:rPr>
              <w:t xml:space="preserve">n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subespacio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vectorial y sus </w:t>
            </w:r>
            <w:r w:rsidRPr="0071789A">
              <w:rPr>
                <w:rFonts w:ascii="Arial" w:hAnsi="Arial" w:cs="Arial"/>
                <w:sz w:val="20"/>
                <w:szCs w:val="20"/>
              </w:rPr>
              <w:t>propiedades.</w:t>
            </w:r>
          </w:p>
          <w:p w14:paraId="26E88DCF" w14:textId="77777777" w:rsidR="00070BC3" w:rsidRPr="0071789A" w:rsidRDefault="00070BC3" w:rsidP="005D37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789A">
              <w:rPr>
                <w:rFonts w:ascii="Arial" w:hAnsi="Arial" w:cs="Arial"/>
                <w:sz w:val="20"/>
                <w:szCs w:val="20"/>
              </w:rPr>
              <w:t>4.3 Combinación lineal. Independencia lineal.</w:t>
            </w:r>
          </w:p>
          <w:p w14:paraId="429500F6" w14:textId="77777777" w:rsidR="00070BC3" w:rsidRPr="0071789A" w:rsidRDefault="00070BC3" w:rsidP="005D37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789A">
              <w:rPr>
                <w:rFonts w:ascii="Arial" w:hAnsi="Arial" w:cs="Arial"/>
                <w:sz w:val="20"/>
                <w:szCs w:val="20"/>
              </w:rPr>
              <w:t>4.4 Base y dim</w:t>
            </w:r>
            <w:r>
              <w:rPr>
                <w:rFonts w:ascii="Arial" w:hAnsi="Arial" w:cs="Arial"/>
                <w:sz w:val="20"/>
                <w:szCs w:val="20"/>
              </w:rPr>
              <w:t xml:space="preserve">ensión de un espacio vectorial, </w:t>
            </w:r>
            <w:r w:rsidRPr="0071789A">
              <w:rPr>
                <w:rFonts w:ascii="Arial" w:hAnsi="Arial" w:cs="Arial"/>
                <w:sz w:val="20"/>
                <w:szCs w:val="20"/>
              </w:rPr>
              <w:t>cambio de base.</w:t>
            </w:r>
          </w:p>
          <w:p w14:paraId="6952B123" w14:textId="77777777" w:rsidR="00070BC3" w:rsidRPr="0071789A" w:rsidRDefault="00070BC3" w:rsidP="005D37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789A">
              <w:rPr>
                <w:rFonts w:ascii="Arial" w:hAnsi="Arial" w:cs="Arial"/>
                <w:sz w:val="20"/>
                <w:szCs w:val="20"/>
              </w:rPr>
              <w:t>4.5 Espacio v</w:t>
            </w:r>
            <w:r>
              <w:rPr>
                <w:rFonts w:ascii="Arial" w:hAnsi="Arial" w:cs="Arial"/>
                <w:sz w:val="20"/>
                <w:szCs w:val="20"/>
              </w:rPr>
              <w:t xml:space="preserve">ectorial con producto interno y </w:t>
            </w:r>
            <w:r w:rsidRPr="0071789A">
              <w:rPr>
                <w:rFonts w:ascii="Arial" w:hAnsi="Arial" w:cs="Arial"/>
                <w:sz w:val="20"/>
                <w:szCs w:val="20"/>
              </w:rPr>
              <w:t>sus propiedades.</w:t>
            </w:r>
          </w:p>
          <w:p w14:paraId="24626867" w14:textId="77777777" w:rsidR="00070BC3" w:rsidRPr="00862CFC" w:rsidRDefault="00070BC3" w:rsidP="005D37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4.6 Base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ortonormal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proceso de </w:t>
            </w:r>
            <w:proofErr w:type="spellStart"/>
            <w:r w:rsidRPr="0071789A">
              <w:rPr>
                <w:rFonts w:ascii="Arial" w:hAnsi="Arial" w:cs="Arial"/>
                <w:sz w:val="20"/>
                <w:szCs w:val="20"/>
              </w:rPr>
              <w:t>ortonormalización</w:t>
            </w:r>
            <w:proofErr w:type="spellEnd"/>
            <w:r w:rsidRPr="0071789A">
              <w:rPr>
                <w:rFonts w:ascii="Arial" w:hAnsi="Arial" w:cs="Arial"/>
                <w:sz w:val="20"/>
                <w:szCs w:val="20"/>
              </w:rPr>
              <w:t xml:space="preserve"> de Gram-Schmidt.</w:t>
            </w:r>
          </w:p>
        </w:tc>
        <w:tc>
          <w:tcPr>
            <w:tcW w:w="2599" w:type="dxa"/>
          </w:tcPr>
          <w:p w14:paraId="6E4C0557" w14:textId="77777777" w:rsidR="00070BC3" w:rsidRDefault="00070BC3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 la guía del profesor:</w:t>
            </w:r>
          </w:p>
          <w:p w14:paraId="44CE0F27" w14:textId="000FEBEA" w:rsidR="00070BC3" w:rsidRPr="00862CFC" w:rsidRDefault="00070BC3" w:rsidP="005D37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Pr="0071789A">
              <w:rPr>
                <w:rFonts w:ascii="Arial" w:hAnsi="Arial" w:cs="Arial"/>
                <w:sz w:val="20"/>
                <w:szCs w:val="20"/>
              </w:rPr>
              <w:t xml:space="preserve">Realizar una consulta bibliográfica </w:t>
            </w:r>
            <w:r w:rsidR="00881BEE">
              <w:rPr>
                <w:rFonts w:ascii="Arial" w:hAnsi="Arial" w:cs="Arial"/>
                <w:sz w:val="20"/>
                <w:szCs w:val="20"/>
              </w:rPr>
              <w:t xml:space="preserve">para realizar un </w:t>
            </w:r>
            <w:r>
              <w:rPr>
                <w:rFonts w:ascii="Arial" w:hAnsi="Arial" w:cs="Arial"/>
                <w:sz w:val="20"/>
                <w:szCs w:val="20"/>
              </w:rPr>
              <w:t xml:space="preserve">resumen </w:t>
            </w:r>
            <w:r w:rsidRPr="0071789A">
              <w:rPr>
                <w:rFonts w:ascii="Arial" w:hAnsi="Arial" w:cs="Arial"/>
                <w:sz w:val="20"/>
                <w:szCs w:val="20"/>
              </w:rPr>
              <w:t>sobre</w:t>
            </w:r>
            <w:r>
              <w:rPr>
                <w:rFonts w:ascii="Arial" w:hAnsi="Arial" w:cs="Arial"/>
                <w:sz w:val="20"/>
                <w:szCs w:val="20"/>
              </w:rPr>
              <w:t xml:space="preserve"> los </w:t>
            </w:r>
            <w:r w:rsidRPr="0071789A">
              <w:rPr>
                <w:rFonts w:ascii="Arial" w:hAnsi="Arial" w:cs="Arial"/>
                <w:sz w:val="20"/>
                <w:szCs w:val="20"/>
              </w:rPr>
              <w:t>concepto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71789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que involucran los</w:t>
            </w:r>
            <w:r w:rsidRPr="0071789A">
              <w:rPr>
                <w:rFonts w:ascii="Arial" w:hAnsi="Arial" w:cs="Arial"/>
                <w:sz w:val="20"/>
                <w:szCs w:val="20"/>
              </w:rPr>
              <w:t xml:space="preserve"> espacio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71789A">
              <w:rPr>
                <w:rFonts w:ascii="Arial" w:hAnsi="Arial" w:cs="Arial"/>
                <w:sz w:val="20"/>
                <w:szCs w:val="20"/>
              </w:rPr>
              <w:t xml:space="preserve"> y </w:t>
            </w:r>
            <w:proofErr w:type="spellStart"/>
            <w:r w:rsidRPr="0071789A">
              <w:rPr>
                <w:rFonts w:ascii="Arial" w:hAnsi="Arial" w:cs="Arial"/>
                <w:sz w:val="20"/>
                <w:szCs w:val="20"/>
              </w:rPr>
              <w:t>subespacio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1789A">
              <w:rPr>
                <w:rFonts w:ascii="Arial" w:hAnsi="Arial" w:cs="Arial"/>
                <w:sz w:val="20"/>
                <w:szCs w:val="20"/>
              </w:rPr>
              <w:t>vectorial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 w:rsidR="005D37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99" w:type="dxa"/>
          </w:tcPr>
          <w:p w14:paraId="30283199" w14:textId="22EF3B1E" w:rsidR="00070BC3" w:rsidRPr="00862CFC" w:rsidRDefault="005D3717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Explicar cómo resolver sistemas que definan combinación lineal, dependencia e independencia lineal.</w:t>
            </w:r>
          </w:p>
        </w:tc>
        <w:tc>
          <w:tcPr>
            <w:tcW w:w="2599" w:type="dxa"/>
          </w:tcPr>
          <w:p w14:paraId="110379AD" w14:textId="77777777" w:rsidR="00070BC3" w:rsidRDefault="00070BC3" w:rsidP="005D371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Capacidad de </w:t>
            </w:r>
            <w:r w:rsidRPr="00F076C8">
              <w:rPr>
                <w:rFonts w:ascii="Arial" w:hAnsi="Arial" w:cs="Arial"/>
                <w:sz w:val="20"/>
                <w:szCs w:val="20"/>
              </w:rPr>
              <w:t>abstracción,</w:t>
            </w:r>
            <w:r>
              <w:rPr>
                <w:rFonts w:ascii="Arial" w:hAnsi="Arial" w:cs="Arial"/>
                <w:sz w:val="20"/>
                <w:szCs w:val="20"/>
              </w:rPr>
              <w:t xml:space="preserve"> análisis y síntesis. </w:t>
            </w:r>
          </w:p>
          <w:p w14:paraId="4D5F9313" w14:textId="77777777" w:rsidR="00070BC3" w:rsidRDefault="00070BC3" w:rsidP="005D371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Capacidad </w:t>
            </w:r>
            <w:r w:rsidRPr="00F076C8">
              <w:rPr>
                <w:rFonts w:ascii="Arial" w:hAnsi="Arial" w:cs="Arial"/>
                <w:sz w:val="20"/>
                <w:szCs w:val="20"/>
              </w:rPr>
              <w:t>para identificar, plantear y r</w:t>
            </w:r>
            <w:r>
              <w:rPr>
                <w:rFonts w:ascii="Arial" w:hAnsi="Arial" w:cs="Arial"/>
                <w:sz w:val="20"/>
                <w:szCs w:val="20"/>
              </w:rPr>
              <w:t xml:space="preserve">esolver </w:t>
            </w:r>
            <w:r w:rsidRPr="00F076C8">
              <w:rPr>
                <w:rFonts w:ascii="Arial" w:hAnsi="Arial" w:cs="Arial"/>
                <w:sz w:val="20"/>
                <w:szCs w:val="20"/>
              </w:rPr>
              <w:t>pro</w:t>
            </w:r>
            <w:r>
              <w:rPr>
                <w:rFonts w:ascii="Arial" w:hAnsi="Arial" w:cs="Arial"/>
                <w:sz w:val="20"/>
                <w:szCs w:val="20"/>
              </w:rPr>
              <w:t xml:space="preserve">blemas. </w:t>
            </w:r>
          </w:p>
          <w:p w14:paraId="669A26B4" w14:textId="77777777" w:rsidR="00070BC3" w:rsidRPr="00862CFC" w:rsidRDefault="00070BC3" w:rsidP="005D371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Capacidad de aprender y </w:t>
            </w:r>
            <w:r w:rsidRPr="00F076C8">
              <w:rPr>
                <w:rFonts w:ascii="Arial" w:hAnsi="Arial" w:cs="Arial"/>
                <w:sz w:val="20"/>
                <w:szCs w:val="20"/>
              </w:rPr>
              <w:t>actualiz</w:t>
            </w:r>
            <w:r>
              <w:rPr>
                <w:rFonts w:ascii="Arial" w:hAnsi="Arial" w:cs="Arial"/>
                <w:sz w:val="20"/>
                <w:szCs w:val="20"/>
              </w:rPr>
              <w:t xml:space="preserve">arse permanentemente. </w:t>
            </w:r>
          </w:p>
        </w:tc>
        <w:tc>
          <w:tcPr>
            <w:tcW w:w="2600" w:type="dxa"/>
          </w:tcPr>
          <w:p w14:paraId="42CBA952" w14:textId="77777777" w:rsidR="00070BC3" w:rsidRPr="00862CFC" w:rsidRDefault="00070BC3" w:rsidP="005D3717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3-2</w:t>
            </w:r>
          </w:p>
        </w:tc>
      </w:tr>
    </w:tbl>
    <w:p w14:paraId="15785F65" w14:textId="77777777" w:rsidR="00070BC3" w:rsidRDefault="00070BC3" w:rsidP="00070BC3">
      <w:pPr>
        <w:pStyle w:val="Sinespaciado"/>
        <w:rPr>
          <w:rFonts w:ascii="Arial" w:hAnsi="Arial" w:cs="Arial"/>
          <w:sz w:val="20"/>
          <w:szCs w:val="20"/>
        </w:rPr>
      </w:pPr>
    </w:p>
    <w:p w14:paraId="5A85C685" w14:textId="42BEAB17" w:rsidR="00070BC3" w:rsidRPr="00862CFC" w:rsidRDefault="00070BC3" w:rsidP="00727C5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070BC3" w:rsidRPr="00862CFC" w14:paraId="39D8E4B2" w14:textId="77777777" w:rsidTr="005D3717">
        <w:tc>
          <w:tcPr>
            <w:tcW w:w="6498" w:type="dxa"/>
          </w:tcPr>
          <w:p w14:paraId="591DC7B0" w14:textId="77777777" w:rsidR="00070BC3" w:rsidRPr="00862CFC" w:rsidRDefault="00070BC3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Indicadores de Alcance</w:t>
            </w:r>
          </w:p>
        </w:tc>
        <w:tc>
          <w:tcPr>
            <w:tcW w:w="6498" w:type="dxa"/>
          </w:tcPr>
          <w:p w14:paraId="66828FF0" w14:textId="77777777" w:rsidR="00070BC3" w:rsidRPr="00862CFC" w:rsidRDefault="00070BC3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070BC3" w:rsidRPr="00862CFC" w14:paraId="544C2024" w14:textId="77777777" w:rsidTr="005D3717">
        <w:tc>
          <w:tcPr>
            <w:tcW w:w="6498" w:type="dxa"/>
          </w:tcPr>
          <w:p w14:paraId="50CA59D4" w14:textId="4EBBA2CC" w:rsidR="00070BC3" w:rsidRPr="003F0E62" w:rsidRDefault="00070BC3" w:rsidP="005D37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A. </w:t>
            </w:r>
            <w:r w:rsidR="00220361">
              <w:rPr>
                <w:rFonts w:ascii="Arial" w:hAnsi="Arial" w:cs="Arial"/>
                <w:sz w:val="20"/>
                <w:szCs w:val="20"/>
              </w:rPr>
              <w:t>Conoce</w:t>
            </w:r>
            <w:r>
              <w:rPr>
                <w:rFonts w:ascii="Arial" w:hAnsi="Arial" w:cs="Arial"/>
                <w:sz w:val="20"/>
                <w:szCs w:val="20"/>
              </w:rPr>
              <w:t xml:space="preserve"> los conceptos que involucran los espacios 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su</w:t>
            </w:r>
            <w:r w:rsidR="009C34D0">
              <w:rPr>
                <w:rFonts w:ascii="Arial" w:hAnsi="Arial" w:cs="Arial"/>
                <w:sz w:val="20"/>
                <w:szCs w:val="20"/>
              </w:rPr>
              <w:t>bespacios</w:t>
            </w:r>
            <w:proofErr w:type="spellEnd"/>
            <w:r w:rsidR="009C34D0">
              <w:rPr>
                <w:rFonts w:ascii="Arial" w:hAnsi="Arial" w:cs="Arial"/>
                <w:sz w:val="20"/>
                <w:szCs w:val="20"/>
              </w:rPr>
              <w:t xml:space="preserve"> vectoriales (Resumen</w:t>
            </w:r>
            <w:r w:rsidR="005D371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5D3717">
              <w:rPr>
                <w:rFonts w:ascii="Arial" w:hAnsi="Arial" w:cs="Arial"/>
                <w:sz w:val="20"/>
                <w:szCs w:val="20"/>
              </w:rPr>
              <w:t>problemario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6498" w:type="dxa"/>
          </w:tcPr>
          <w:p w14:paraId="7DE4F9B2" w14:textId="77777777" w:rsidR="00070BC3" w:rsidRPr="00862CFC" w:rsidRDefault="00070BC3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100 %</w:t>
            </w:r>
          </w:p>
        </w:tc>
      </w:tr>
      <w:tr w:rsidR="00070BC3" w:rsidRPr="00862CFC" w14:paraId="7C3E2045" w14:textId="77777777" w:rsidTr="005D3717">
        <w:tc>
          <w:tcPr>
            <w:tcW w:w="6498" w:type="dxa"/>
          </w:tcPr>
          <w:p w14:paraId="0779F64C" w14:textId="77777777" w:rsidR="00070BC3" w:rsidRPr="00233468" w:rsidRDefault="00070BC3" w:rsidP="005D371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498" w:type="dxa"/>
          </w:tcPr>
          <w:p w14:paraId="6CEA86B1" w14:textId="77777777" w:rsidR="00070BC3" w:rsidRPr="00862CFC" w:rsidRDefault="00070BC3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BC3" w:rsidRPr="00862CFC" w14:paraId="2288BD36" w14:textId="77777777" w:rsidTr="005D3717">
        <w:tc>
          <w:tcPr>
            <w:tcW w:w="6498" w:type="dxa"/>
          </w:tcPr>
          <w:p w14:paraId="7668ED86" w14:textId="77777777" w:rsidR="00070BC3" w:rsidRPr="00233468" w:rsidRDefault="00070BC3" w:rsidP="005D371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498" w:type="dxa"/>
          </w:tcPr>
          <w:p w14:paraId="326D34A0" w14:textId="77777777" w:rsidR="00070BC3" w:rsidRPr="00862CFC" w:rsidRDefault="00070BC3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CF8759" w14:textId="77777777" w:rsidR="00070BC3" w:rsidRPr="00862CFC" w:rsidRDefault="00070BC3" w:rsidP="00070BC3">
      <w:pPr>
        <w:pStyle w:val="Sinespaciado"/>
        <w:rPr>
          <w:rFonts w:ascii="Arial" w:hAnsi="Arial" w:cs="Arial"/>
          <w:sz w:val="20"/>
          <w:szCs w:val="20"/>
        </w:rPr>
      </w:pPr>
    </w:p>
    <w:p w14:paraId="1E884D28" w14:textId="77777777" w:rsidR="00070BC3" w:rsidRPr="00862CFC" w:rsidRDefault="00070BC3" w:rsidP="00070BC3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Niveles de desempeño</w:t>
      </w:r>
      <w:r w:rsidRPr="00862CFC">
        <w:rPr>
          <w:rFonts w:ascii="Arial" w:hAnsi="Arial" w:cs="Arial"/>
          <w:sz w:val="20"/>
          <w:szCs w:val="20"/>
        </w:rPr>
        <w:t>:</w:t>
      </w:r>
    </w:p>
    <w:p w14:paraId="6E04B9B1" w14:textId="77777777" w:rsidR="00070BC3" w:rsidRPr="00862CFC" w:rsidRDefault="00070BC3" w:rsidP="00070BC3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070BC3" w:rsidRPr="00862CFC" w14:paraId="578397EC" w14:textId="77777777" w:rsidTr="005D3717">
        <w:tc>
          <w:tcPr>
            <w:tcW w:w="3249" w:type="dxa"/>
          </w:tcPr>
          <w:p w14:paraId="4654A40D" w14:textId="77777777" w:rsidR="00070BC3" w:rsidRPr="00862CFC" w:rsidRDefault="00070BC3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38265E2A" w14:textId="77777777" w:rsidR="00070BC3" w:rsidRPr="00862CFC" w:rsidRDefault="00070BC3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32F74A20" w14:textId="77777777" w:rsidR="00070BC3" w:rsidRPr="00862CFC" w:rsidRDefault="00070BC3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53E3716F" w14:textId="77777777" w:rsidR="00070BC3" w:rsidRPr="00862CFC" w:rsidRDefault="00070BC3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070BC3" w:rsidRPr="00862CFC" w14:paraId="72A7193C" w14:textId="77777777" w:rsidTr="005D3717">
        <w:tc>
          <w:tcPr>
            <w:tcW w:w="3249" w:type="dxa"/>
            <w:vMerge w:val="restart"/>
          </w:tcPr>
          <w:p w14:paraId="6E682873" w14:textId="77777777" w:rsidR="00070BC3" w:rsidRPr="00862CFC" w:rsidRDefault="00070BC3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2CE4BD50" w14:textId="77777777" w:rsidR="00070BC3" w:rsidRPr="00862CFC" w:rsidRDefault="00070BC3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5E3F7184" w14:textId="77777777" w:rsidR="00070BC3" w:rsidRPr="00862CFC" w:rsidRDefault="00070BC3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en su totalidad con la</w:t>
            </w:r>
            <w:r w:rsidRPr="00CC597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competencia A</w:t>
            </w:r>
            <w:r w:rsidRPr="00CC597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249" w:type="dxa"/>
          </w:tcPr>
          <w:p w14:paraId="42F2AB6C" w14:textId="77777777" w:rsidR="00070BC3" w:rsidRPr="00862CFC" w:rsidRDefault="00070BC3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070BC3" w:rsidRPr="00862CFC" w14:paraId="545C431E" w14:textId="77777777" w:rsidTr="005D3717">
        <w:tc>
          <w:tcPr>
            <w:tcW w:w="3249" w:type="dxa"/>
            <w:vMerge/>
          </w:tcPr>
          <w:p w14:paraId="0F800C2F" w14:textId="77777777" w:rsidR="00070BC3" w:rsidRPr="00862CFC" w:rsidRDefault="00070BC3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E602471" w14:textId="77777777" w:rsidR="00070BC3" w:rsidRPr="00862CFC" w:rsidRDefault="00070BC3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0962D3D4" w14:textId="77777777" w:rsidR="00070BC3" w:rsidRPr="00862CFC" w:rsidRDefault="00070BC3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parcialmente con la competencia A.</w:t>
            </w:r>
          </w:p>
        </w:tc>
        <w:tc>
          <w:tcPr>
            <w:tcW w:w="3249" w:type="dxa"/>
          </w:tcPr>
          <w:p w14:paraId="2F651826" w14:textId="77777777" w:rsidR="00070BC3" w:rsidRPr="00862CFC" w:rsidRDefault="00070BC3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070BC3" w:rsidRPr="00862CFC" w14:paraId="795AC057" w14:textId="77777777" w:rsidTr="005D3717">
        <w:tc>
          <w:tcPr>
            <w:tcW w:w="3249" w:type="dxa"/>
            <w:vMerge/>
          </w:tcPr>
          <w:p w14:paraId="7287C384" w14:textId="77777777" w:rsidR="00070BC3" w:rsidRPr="00862CFC" w:rsidRDefault="00070BC3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5D649530" w14:textId="77777777" w:rsidR="00070BC3" w:rsidRPr="00862CFC" w:rsidRDefault="00070BC3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76BC448D" w14:textId="77777777" w:rsidR="00070BC3" w:rsidRPr="00862CFC" w:rsidRDefault="00070BC3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parcialmente con la competencia A.</w:t>
            </w:r>
          </w:p>
        </w:tc>
        <w:tc>
          <w:tcPr>
            <w:tcW w:w="3249" w:type="dxa"/>
          </w:tcPr>
          <w:p w14:paraId="2F9EC791" w14:textId="77777777" w:rsidR="00070BC3" w:rsidRPr="00862CFC" w:rsidRDefault="00070BC3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070BC3" w:rsidRPr="00862CFC" w14:paraId="42C5B989" w14:textId="77777777" w:rsidTr="005D3717">
        <w:tc>
          <w:tcPr>
            <w:tcW w:w="3249" w:type="dxa"/>
            <w:vMerge/>
          </w:tcPr>
          <w:p w14:paraId="2991D26D" w14:textId="77777777" w:rsidR="00070BC3" w:rsidRPr="00862CFC" w:rsidRDefault="00070BC3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5A426D26" w14:textId="77777777" w:rsidR="00070BC3" w:rsidRPr="00862CFC" w:rsidRDefault="00070BC3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41622492" w14:textId="77777777" w:rsidR="00070BC3" w:rsidRPr="00862CFC" w:rsidRDefault="00070BC3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parcialmente con la competencia A.</w:t>
            </w:r>
          </w:p>
        </w:tc>
        <w:tc>
          <w:tcPr>
            <w:tcW w:w="3249" w:type="dxa"/>
          </w:tcPr>
          <w:p w14:paraId="6D21BFBD" w14:textId="77777777" w:rsidR="00070BC3" w:rsidRPr="00862CFC" w:rsidRDefault="00070BC3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070BC3" w:rsidRPr="00862CFC" w14:paraId="74BC6D04" w14:textId="77777777" w:rsidTr="005D3717">
        <w:tc>
          <w:tcPr>
            <w:tcW w:w="3249" w:type="dxa"/>
          </w:tcPr>
          <w:p w14:paraId="366B8A9F" w14:textId="77777777" w:rsidR="00070BC3" w:rsidRPr="00862CFC" w:rsidRDefault="00070BC3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56B1C509" w14:textId="77777777" w:rsidR="00070BC3" w:rsidRPr="00862CFC" w:rsidRDefault="00070BC3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7CE0CAD9" w14:textId="77777777" w:rsidR="00070BC3" w:rsidRPr="00862CFC" w:rsidRDefault="00070BC3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con menos de lo especificado en el nivel de desempeño suficiente.</w:t>
            </w:r>
          </w:p>
        </w:tc>
        <w:tc>
          <w:tcPr>
            <w:tcW w:w="3249" w:type="dxa"/>
          </w:tcPr>
          <w:p w14:paraId="56D2EC34" w14:textId="77777777" w:rsidR="00070BC3" w:rsidRPr="00862CFC" w:rsidRDefault="00070BC3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7BAF2265" w14:textId="77777777" w:rsidR="00070BC3" w:rsidRPr="00862CFC" w:rsidRDefault="00070BC3" w:rsidP="00070BC3">
      <w:pPr>
        <w:pStyle w:val="Sinespaciado"/>
        <w:rPr>
          <w:rFonts w:ascii="Arial" w:hAnsi="Arial" w:cs="Arial"/>
          <w:sz w:val="20"/>
          <w:szCs w:val="20"/>
        </w:rPr>
      </w:pPr>
    </w:p>
    <w:p w14:paraId="08C764EC" w14:textId="77777777" w:rsidR="00070BC3" w:rsidRPr="00862CFC" w:rsidRDefault="00070BC3" w:rsidP="00070BC3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Matriz de Evaluación</w:t>
      </w:r>
      <w:r w:rsidRPr="00862CFC">
        <w:rPr>
          <w:rFonts w:ascii="Arial" w:hAnsi="Arial" w:cs="Arial"/>
          <w:sz w:val="20"/>
          <w:szCs w:val="20"/>
        </w:rPr>
        <w:t>:</w:t>
      </w:r>
    </w:p>
    <w:p w14:paraId="64775852" w14:textId="77777777" w:rsidR="00070BC3" w:rsidRPr="00862CFC" w:rsidRDefault="00070BC3" w:rsidP="00070BC3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070BC3" w:rsidRPr="00106009" w14:paraId="6A375C16" w14:textId="77777777" w:rsidTr="005D3717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43088" w14:textId="77777777" w:rsidR="00070BC3" w:rsidRPr="00055465" w:rsidRDefault="00070BC3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6BD14" w14:textId="77777777" w:rsidR="00070BC3" w:rsidRPr="00055465" w:rsidRDefault="00070BC3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082C7" w14:textId="77777777" w:rsidR="00070BC3" w:rsidRPr="00055465" w:rsidRDefault="00070BC3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5F652" w14:textId="77777777" w:rsidR="00070BC3" w:rsidRPr="00055465" w:rsidRDefault="00070BC3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070BC3" w:rsidRPr="00862CFC" w14:paraId="76B40E1B" w14:textId="77777777" w:rsidTr="005D3717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D4AFF3" w14:textId="77777777" w:rsidR="00070BC3" w:rsidRPr="00106009" w:rsidRDefault="00070BC3" w:rsidP="005D37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6EF610" w14:textId="77777777" w:rsidR="00070BC3" w:rsidRPr="00106009" w:rsidRDefault="00070BC3" w:rsidP="005D37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29629" w14:textId="77777777" w:rsidR="00070BC3" w:rsidRPr="00106009" w:rsidRDefault="00070BC3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76E46" w14:textId="77777777" w:rsidR="00070BC3" w:rsidRPr="00106009" w:rsidRDefault="00070BC3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E42EE" w14:textId="77777777" w:rsidR="00070BC3" w:rsidRPr="00106009" w:rsidRDefault="00070BC3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A7395" w14:textId="77777777" w:rsidR="00070BC3" w:rsidRPr="00106009" w:rsidRDefault="00070BC3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11423" w14:textId="77777777" w:rsidR="00070BC3" w:rsidRPr="00106009" w:rsidRDefault="00070BC3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E69F7" w14:textId="77777777" w:rsidR="00070BC3" w:rsidRPr="00106009" w:rsidRDefault="00070BC3" w:rsidP="005D37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70BC3" w:rsidRPr="00106009" w14:paraId="020A9A0F" w14:textId="77777777" w:rsidTr="005D37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E18DE" w14:textId="0F614F18" w:rsidR="00070BC3" w:rsidRPr="00106009" w:rsidRDefault="009C34D0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Resume</w:t>
            </w:r>
            <w:r w:rsidR="00B4604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  <w:r w:rsidR="005D371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, </w:t>
            </w:r>
            <w:proofErr w:type="spellStart"/>
            <w:r w:rsidR="005D371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problemario</w:t>
            </w:r>
            <w:proofErr w:type="spellEnd"/>
            <w:r w:rsidR="005D371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CEE9E" w14:textId="77777777" w:rsidR="00070BC3" w:rsidRPr="00106009" w:rsidRDefault="00070BC3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AE184" w14:textId="77777777" w:rsidR="00070BC3" w:rsidRPr="00106009" w:rsidRDefault="00070BC3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100 %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A4EAF" w14:textId="77777777" w:rsidR="00070BC3" w:rsidRPr="00106009" w:rsidRDefault="00070BC3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95F39" w14:textId="77777777" w:rsidR="00070BC3" w:rsidRPr="00106009" w:rsidRDefault="00070BC3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6EAC5" w14:textId="77777777" w:rsidR="00070BC3" w:rsidRPr="00106009" w:rsidRDefault="00070BC3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951F8" w14:textId="77777777" w:rsidR="00070BC3" w:rsidRPr="00106009" w:rsidRDefault="00070BC3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A7F18" w14:textId="0E320FDB" w:rsidR="00070BC3" w:rsidRPr="00106009" w:rsidRDefault="007F3166" w:rsidP="005D37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Conoc</w:t>
            </w:r>
            <w:r w:rsidR="00070BC3">
              <w:rPr>
                <w:rFonts w:ascii="Arial" w:hAnsi="Arial" w:cs="Arial"/>
                <w:sz w:val="20"/>
                <w:szCs w:val="20"/>
              </w:rPr>
              <w:t xml:space="preserve">er los conceptos que involucran los espacios y </w:t>
            </w:r>
            <w:proofErr w:type="spellStart"/>
            <w:r w:rsidR="00070BC3">
              <w:rPr>
                <w:rFonts w:ascii="Arial" w:hAnsi="Arial" w:cs="Arial"/>
                <w:sz w:val="20"/>
                <w:szCs w:val="20"/>
              </w:rPr>
              <w:t>subespacios</w:t>
            </w:r>
            <w:proofErr w:type="spellEnd"/>
            <w:r w:rsidR="00070BC3">
              <w:rPr>
                <w:rFonts w:ascii="Arial" w:hAnsi="Arial" w:cs="Arial"/>
                <w:sz w:val="20"/>
                <w:szCs w:val="20"/>
              </w:rPr>
              <w:t xml:space="preserve"> vectoriales.</w:t>
            </w:r>
          </w:p>
        </w:tc>
      </w:tr>
      <w:tr w:rsidR="00070BC3" w:rsidRPr="00862CFC" w14:paraId="35E082C2" w14:textId="77777777" w:rsidTr="005D37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4D8DC" w14:textId="77777777" w:rsidR="00070BC3" w:rsidRPr="00862CFC" w:rsidRDefault="00070BC3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05E97" w14:textId="77777777" w:rsidR="00070BC3" w:rsidRPr="00862CFC" w:rsidRDefault="00070BC3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9C28F" w14:textId="77777777" w:rsidR="00070BC3" w:rsidRPr="00862CFC" w:rsidRDefault="00070BC3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9E3F4" w14:textId="77777777" w:rsidR="00070BC3" w:rsidRPr="00862CFC" w:rsidRDefault="00070BC3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AF915" w14:textId="77777777" w:rsidR="00070BC3" w:rsidRPr="00862CFC" w:rsidRDefault="00070BC3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274C4" w14:textId="77777777" w:rsidR="00070BC3" w:rsidRPr="00862CFC" w:rsidRDefault="00070BC3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670C1" w14:textId="77777777" w:rsidR="00070BC3" w:rsidRPr="00862CFC" w:rsidRDefault="00070BC3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03EA7" w14:textId="77777777" w:rsidR="00070BC3" w:rsidRPr="00862CFC" w:rsidRDefault="00070BC3" w:rsidP="005D37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70BC3" w:rsidRPr="00862CFC" w14:paraId="0871AE12" w14:textId="77777777" w:rsidTr="005D37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50A26" w14:textId="77777777" w:rsidR="00070BC3" w:rsidRDefault="00070BC3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2F3BA" w14:textId="77777777" w:rsidR="00070BC3" w:rsidRPr="00862CFC" w:rsidRDefault="00070BC3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CE896" w14:textId="77777777" w:rsidR="00070BC3" w:rsidRPr="00862CFC" w:rsidRDefault="00070BC3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38267" w14:textId="77777777" w:rsidR="00070BC3" w:rsidRPr="00862CFC" w:rsidRDefault="00070BC3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EA74C" w14:textId="77777777" w:rsidR="00070BC3" w:rsidRPr="00862CFC" w:rsidRDefault="00070BC3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4EE71" w14:textId="77777777" w:rsidR="00070BC3" w:rsidRPr="00862CFC" w:rsidRDefault="00070BC3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C4B1B" w14:textId="77777777" w:rsidR="00070BC3" w:rsidRPr="00862CFC" w:rsidRDefault="00070BC3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A0D6B" w14:textId="77777777" w:rsidR="00070BC3" w:rsidRPr="00862CFC" w:rsidRDefault="00070BC3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70BC3" w:rsidRPr="00106009" w14:paraId="044AD744" w14:textId="77777777" w:rsidTr="005D3717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FA71C" w14:textId="77777777" w:rsidR="00070BC3" w:rsidRPr="00106009" w:rsidRDefault="00070BC3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1B2A83FD" w14:textId="77777777" w:rsidR="00070BC3" w:rsidRPr="00106009" w:rsidRDefault="00070BC3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637D5" w14:textId="77777777" w:rsidR="00070BC3" w:rsidRPr="00106009" w:rsidRDefault="00070BC3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8C5AF" w14:textId="77777777" w:rsidR="00070BC3" w:rsidRPr="00106009" w:rsidRDefault="00070BC3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4CC92" w14:textId="77777777" w:rsidR="00070BC3" w:rsidRPr="00106009" w:rsidRDefault="00070BC3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902F1" w14:textId="77777777" w:rsidR="00070BC3" w:rsidRPr="00106009" w:rsidRDefault="00070BC3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27B70" w14:textId="77777777" w:rsidR="00070BC3" w:rsidRPr="00106009" w:rsidRDefault="00070BC3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6781E" w14:textId="77777777" w:rsidR="00070BC3" w:rsidRPr="00106009" w:rsidRDefault="00070BC3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DD92CC3" w14:textId="77777777" w:rsidR="00CA6CDE" w:rsidRDefault="00CA6CD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A0F00E8" w14:textId="77777777" w:rsidR="00220361" w:rsidRDefault="0022036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A2C695" w14:textId="77777777" w:rsidR="00220361" w:rsidRDefault="0022036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BA91718" w14:textId="77777777" w:rsidR="00220361" w:rsidRDefault="0022036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7B667E6" w14:textId="77777777" w:rsidR="00727C58" w:rsidRDefault="00727C58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BBCB487" w14:textId="77777777" w:rsidR="00727C58" w:rsidRDefault="00727C58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D68B7C6" w14:textId="77777777" w:rsidR="00220361" w:rsidRDefault="00220361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220361" w:rsidRPr="00862CFC" w14:paraId="0C891ACD" w14:textId="77777777" w:rsidTr="005D3717">
        <w:tc>
          <w:tcPr>
            <w:tcW w:w="1838" w:type="dxa"/>
          </w:tcPr>
          <w:p w14:paraId="5D22558F" w14:textId="02C91357" w:rsidR="00220361" w:rsidRPr="00862CFC" w:rsidRDefault="00473707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Competencia</w:t>
            </w:r>
          </w:p>
        </w:tc>
        <w:tc>
          <w:tcPr>
            <w:tcW w:w="1418" w:type="dxa"/>
          </w:tcPr>
          <w:p w14:paraId="093925CB" w14:textId="77777777" w:rsidR="00220361" w:rsidRPr="00862CFC" w:rsidRDefault="00220361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06BA43A" w14:textId="1F17385C" w:rsidR="00220361" w:rsidRPr="00862CFC" w:rsidRDefault="00473707" w:rsidP="00473707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14:paraId="6C8829D9" w14:textId="77777777" w:rsidR="00220361" w:rsidRPr="00862CFC" w:rsidRDefault="00220361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3EBA4F83" w14:textId="0A1D6745" w:rsidR="00220361" w:rsidRPr="00862CFC" w:rsidRDefault="00220361" w:rsidP="005D37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Conoce</w:t>
            </w:r>
            <w:r w:rsidR="007F3166">
              <w:rPr>
                <w:rFonts w:ascii="Arial" w:hAnsi="Arial" w:cs="Arial"/>
                <w:sz w:val="20"/>
                <w:szCs w:val="20"/>
              </w:rPr>
              <w:t>r</w:t>
            </w:r>
            <w:r w:rsidRPr="00DB2F2D">
              <w:rPr>
                <w:rFonts w:ascii="Arial" w:hAnsi="Arial" w:cs="Arial"/>
                <w:sz w:val="20"/>
                <w:szCs w:val="20"/>
              </w:rPr>
              <w:t xml:space="preserve"> la definición de transformación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2F2D">
              <w:rPr>
                <w:rFonts w:ascii="Arial" w:hAnsi="Arial" w:cs="Arial"/>
                <w:sz w:val="20"/>
                <w:szCs w:val="20"/>
              </w:rPr>
              <w:t>lineal y sus</w:t>
            </w:r>
            <w:r>
              <w:rPr>
                <w:rFonts w:ascii="Arial" w:hAnsi="Arial" w:cs="Arial"/>
                <w:sz w:val="20"/>
                <w:szCs w:val="20"/>
              </w:rPr>
              <w:t xml:space="preserve"> propiedades y su representación matricial</w:t>
            </w:r>
            <w:r w:rsidRPr="00DB2F2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02D5E585" w14:textId="77777777" w:rsidR="00220361" w:rsidRPr="00862CFC" w:rsidRDefault="00220361" w:rsidP="00220361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220361" w:rsidRPr="00862CFC" w14:paraId="2DFE22D4" w14:textId="77777777" w:rsidTr="005D3717">
        <w:tc>
          <w:tcPr>
            <w:tcW w:w="2599" w:type="dxa"/>
          </w:tcPr>
          <w:p w14:paraId="62D2D7E3" w14:textId="77777777" w:rsidR="00220361" w:rsidRPr="00862CFC" w:rsidRDefault="00220361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4DB0FEA0" w14:textId="77777777" w:rsidR="00220361" w:rsidRPr="00862CFC" w:rsidRDefault="00220361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1A2524D5" w14:textId="77777777" w:rsidR="00220361" w:rsidRPr="00862CFC" w:rsidRDefault="00220361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1E02B7A7" w14:textId="77777777" w:rsidR="00220361" w:rsidRPr="00862CFC" w:rsidRDefault="00220361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694C44F4" w14:textId="77777777" w:rsidR="00220361" w:rsidRPr="00862CFC" w:rsidRDefault="00220361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220361" w:rsidRPr="00862CFC" w14:paraId="600C5451" w14:textId="77777777" w:rsidTr="005D3717">
        <w:tc>
          <w:tcPr>
            <w:tcW w:w="2599" w:type="dxa"/>
          </w:tcPr>
          <w:p w14:paraId="2A803EE0" w14:textId="3B5A148B" w:rsidR="00473707" w:rsidRDefault="009309E0" w:rsidP="005D37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  <w:r w:rsidR="00473707">
              <w:rPr>
                <w:rFonts w:ascii="Arial" w:hAnsi="Arial" w:cs="Arial"/>
                <w:sz w:val="20"/>
                <w:szCs w:val="20"/>
              </w:rPr>
              <w:t>Transformaciones lineales.</w:t>
            </w:r>
          </w:p>
          <w:p w14:paraId="098ADEDC" w14:textId="77777777" w:rsidR="00220361" w:rsidRPr="00DB2F2D" w:rsidRDefault="00220361" w:rsidP="005D37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2F2D">
              <w:rPr>
                <w:rFonts w:ascii="Arial" w:hAnsi="Arial" w:cs="Arial"/>
                <w:sz w:val="20"/>
                <w:szCs w:val="20"/>
              </w:rPr>
              <w:t>5.1 Definición de transformación lineal.</w:t>
            </w:r>
          </w:p>
          <w:p w14:paraId="2F94481C" w14:textId="77777777" w:rsidR="00220361" w:rsidRPr="00DB2F2D" w:rsidRDefault="00220361" w:rsidP="005D37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2F2D">
              <w:rPr>
                <w:rFonts w:ascii="Arial" w:hAnsi="Arial" w:cs="Arial"/>
                <w:sz w:val="20"/>
                <w:szCs w:val="20"/>
              </w:rPr>
              <w:t>5.2 Núcleo</w:t>
            </w:r>
            <w:r>
              <w:rPr>
                <w:rFonts w:ascii="Arial" w:hAnsi="Arial" w:cs="Arial"/>
                <w:sz w:val="20"/>
                <w:szCs w:val="20"/>
              </w:rPr>
              <w:t xml:space="preserve"> e imagen de una transformación </w:t>
            </w:r>
            <w:r w:rsidRPr="00DB2F2D">
              <w:rPr>
                <w:rFonts w:ascii="Arial" w:hAnsi="Arial" w:cs="Arial"/>
                <w:sz w:val="20"/>
                <w:szCs w:val="20"/>
              </w:rPr>
              <w:t>lineal.</w:t>
            </w:r>
          </w:p>
          <w:p w14:paraId="669F17C3" w14:textId="77777777" w:rsidR="00220361" w:rsidRPr="00DB2F2D" w:rsidRDefault="00220361" w:rsidP="005D37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2F2D">
              <w:rPr>
                <w:rFonts w:ascii="Arial" w:hAnsi="Arial" w:cs="Arial"/>
                <w:sz w:val="20"/>
                <w:szCs w:val="20"/>
              </w:rPr>
              <w:t>5.3 Representación matricial de</w:t>
            </w:r>
            <w:r>
              <w:rPr>
                <w:rFonts w:ascii="Arial" w:hAnsi="Arial" w:cs="Arial"/>
                <w:sz w:val="20"/>
                <w:szCs w:val="20"/>
              </w:rPr>
              <w:t xml:space="preserve"> una </w:t>
            </w:r>
            <w:r w:rsidRPr="00DB2F2D">
              <w:rPr>
                <w:rFonts w:ascii="Arial" w:hAnsi="Arial" w:cs="Arial"/>
                <w:sz w:val="20"/>
                <w:szCs w:val="20"/>
              </w:rPr>
              <w:t>transformación lineal.</w:t>
            </w:r>
          </w:p>
          <w:p w14:paraId="005F7986" w14:textId="77777777" w:rsidR="00220361" w:rsidRPr="00DB2F2D" w:rsidRDefault="00220361" w:rsidP="005D37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2F2D">
              <w:rPr>
                <w:rFonts w:ascii="Arial" w:hAnsi="Arial" w:cs="Arial"/>
                <w:sz w:val="20"/>
                <w:szCs w:val="20"/>
              </w:rPr>
              <w:t>5.4 Aplicación de las transformaciones</w:t>
            </w:r>
          </w:p>
          <w:p w14:paraId="69C5A972" w14:textId="77777777" w:rsidR="00220361" w:rsidRPr="00862CFC" w:rsidRDefault="00220361" w:rsidP="005D37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B2F2D">
              <w:rPr>
                <w:rFonts w:ascii="Arial" w:hAnsi="Arial" w:cs="Arial"/>
                <w:sz w:val="20"/>
                <w:szCs w:val="20"/>
              </w:rPr>
              <w:t>lineales</w:t>
            </w:r>
            <w:proofErr w:type="gramEnd"/>
            <w:r w:rsidRPr="00DB2F2D">
              <w:rPr>
                <w:rFonts w:ascii="Arial" w:hAnsi="Arial" w:cs="Arial"/>
                <w:sz w:val="20"/>
                <w:szCs w:val="20"/>
              </w:rPr>
              <w:t>: refle</w:t>
            </w:r>
            <w:r>
              <w:rPr>
                <w:rFonts w:ascii="Arial" w:hAnsi="Arial" w:cs="Arial"/>
                <w:sz w:val="20"/>
                <w:szCs w:val="20"/>
              </w:rPr>
              <w:t xml:space="preserve">xión, dilatación, contracción y </w:t>
            </w:r>
            <w:r w:rsidRPr="00DB2F2D">
              <w:rPr>
                <w:rFonts w:ascii="Arial" w:hAnsi="Arial" w:cs="Arial"/>
                <w:sz w:val="20"/>
                <w:szCs w:val="20"/>
              </w:rPr>
              <w:t>rotación.</w:t>
            </w:r>
          </w:p>
        </w:tc>
        <w:tc>
          <w:tcPr>
            <w:tcW w:w="2599" w:type="dxa"/>
          </w:tcPr>
          <w:p w14:paraId="5F027B37" w14:textId="77777777" w:rsidR="00220361" w:rsidRDefault="00220361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 la guía del profesor:</w:t>
            </w:r>
          </w:p>
          <w:p w14:paraId="7D3DDE6B" w14:textId="7A69D219" w:rsidR="00220361" w:rsidRPr="0071789A" w:rsidRDefault="00220361" w:rsidP="005D37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Pr="0071789A">
              <w:rPr>
                <w:rFonts w:ascii="Arial" w:hAnsi="Arial" w:cs="Arial"/>
                <w:sz w:val="20"/>
                <w:szCs w:val="20"/>
              </w:rPr>
              <w:t xml:space="preserve">Realizar una consulta bibliográfica </w:t>
            </w:r>
            <w:r w:rsidR="009C34D0">
              <w:rPr>
                <w:rFonts w:ascii="Arial" w:hAnsi="Arial" w:cs="Arial"/>
                <w:sz w:val="20"/>
                <w:szCs w:val="20"/>
              </w:rPr>
              <w:t xml:space="preserve">para realizar un </w:t>
            </w:r>
            <w:r>
              <w:rPr>
                <w:rFonts w:ascii="Arial" w:hAnsi="Arial" w:cs="Arial"/>
                <w:sz w:val="20"/>
                <w:szCs w:val="20"/>
              </w:rPr>
              <w:t xml:space="preserve">resumen </w:t>
            </w:r>
            <w:r w:rsidRPr="0071789A">
              <w:rPr>
                <w:rFonts w:ascii="Arial" w:hAnsi="Arial" w:cs="Arial"/>
                <w:sz w:val="20"/>
                <w:szCs w:val="20"/>
              </w:rPr>
              <w:t>sobre</w:t>
            </w:r>
            <w:r>
              <w:rPr>
                <w:rFonts w:ascii="Arial" w:hAnsi="Arial" w:cs="Arial"/>
                <w:sz w:val="20"/>
                <w:szCs w:val="20"/>
              </w:rPr>
              <w:t xml:space="preserve"> los </w:t>
            </w:r>
            <w:r w:rsidRPr="0071789A">
              <w:rPr>
                <w:rFonts w:ascii="Arial" w:hAnsi="Arial" w:cs="Arial"/>
                <w:sz w:val="20"/>
                <w:szCs w:val="20"/>
              </w:rPr>
              <w:t>concepto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71789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que involucran las transformaciones lineales</w:t>
            </w:r>
            <w:r w:rsidR="005D371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98AAF39" w14:textId="77777777" w:rsidR="00220361" w:rsidRPr="00862CFC" w:rsidRDefault="00220361" w:rsidP="005D371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</w:tcPr>
          <w:p w14:paraId="1B963655" w14:textId="77777777" w:rsidR="00220361" w:rsidRDefault="005D3717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•</w:t>
            </w:r>
            <w:r w:rsidR="00220361" w:rsidRPr="00C055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="00220361" w:rsidRPr="00C0550C">
              <w:rPr>
                <w:rFonts w:ascii="Arial" w:hAnsi="Arial" w:cs="Arial"/>
                <w:sz w:val="20"/>
                <w:szCs w:val="20"/>
              </w:rPr>
              <w:t>los</w:t>
            </w:r>
            <w:proofErr w:type="gramEnd"/>
            <w:r w:rsidR="00220361" w:rsidRPr="00C0550C">
              <w:rPr>
                <w:rFonts w:ascii="Arial" w:hAnsi="Arial" w:cs="Arial"/>
                <w:sz w:val="20"/>
                <w:szCs w:val="20"/>
              </w:rPr>
              <w:t xml:space="preserve"> criterios </w:t>
            </w:r>
            <w:r w:rsidR="009C34D0">
              <w:rPr>
                <w:rFonts w:ascii="Arial" w:hAnsi="Arial" w:cs="Arial"/>
                <w:sz w:val="20"/>
                <w:szCs w:val="20"/>
              </w:rPr>
              <w:t>de evaluación del resume</w:t>
            </w:r>
            <w:r w:rsidR="00220361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870FD63" w14:textId="5234D69C" w:rsidR="005D3717" w:rsidRPr="00862CFC" w:rsidRDefault="005D3717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 su cuaderno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hara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un resumen y mapa conceptual resaltando los conceptos importantes de la transformación lineal.</w:t>
            </w:r>
          </w:p>
        </w:tc>
        <w:tc>
          <w:tcPr>
            <w:tcW w:w="2599" w:type="dxa"/>
          </w:tcPr>
          <w:p w14:paraId="51B5BD71" w14:textId="77777777" w:rsidR="00220361" w:rsidRDefault="00220361" w:rsidP="005D371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Capacidad de </w:t>
            </w:r>
            <w:r w:rsidRPr="00F076C8">
              <w:rPr>
                <w:rFonts w:ascii="Arial" w:hAnsi="Arial" w:cs="Arial"/>
                <w:sz w:val="20"/>
                <w:szCs w:val="20"/>
              </w:rPr>
              <w:t>abstracción,</w:t>
            </w:r>
            <w:r>
              <w:rPr>
                <w:rFonts w:ascii="Arial" w:hAnsi="Arial" w:cs="Arial"/>
                <w:sz w:val="20"/>
                <w:szCs w:val="20"/>
              </w:rPr>
              <w:t xml:space="preserve"> análisis y síntesis. </w:t>
            </w:r>
          </w:p>
          <w:p w14:paraId="44318944" w14:textId="77777777" w:rsidR="00220361" w:rsidRDefault="00220361" w:rsidP="005D371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Capacidad </w:t>
            </w:r>
            <w:r w:rsidRPr="00F076C8">
              <w:rPr>
                <w:rFonts w:ascii="Arial" w:hAnsi="Arial" w:cs="Arial"/>
                <w:sz w:val="20"/>
                <w:szCs w:val="20"/>
              </w:rPr>
              <w:t>para identificar, plantear y r</w:t>
            </w:r>
            <w:r>
              <w:rPr>
                <w:rFonts w:ascii="Arial" w:hAnsi="Arial" w:cs="Arial"/>
                <w:sz w:val="20"/>
                <w:szCs w:val="20"/>
              </w:rPr>
              <w:t xml:space="preserve">esolver </w:t>
            </w:r>
            <w:r w:rsidRPr="00F076C8">
              <w:rPr>
                <w:rFonts w:ascii="Arial" w:hAnsi="Arial" w:cs="Arial"/>
                <w:sz w:val="20"/>
                <w:szCs w:val="20"/>
              </w:rPr>
              <w:t>pro</w:t>
            </w:r>
            <w:r>
              <w:rPr>
                <w:rFonts w:ascii="Arial" w:hAnsi="Arial" w:cs="Arial"/>
                <w:sz w:val="20"/>
                <w:szCs w:val="20"/>
              </w:rPr>
              <w:t xml:space="preserve">blemas. </w:t>
            </w:r>
          </w:p>
          <w:p w14:paraId="3B6BE127" w14:textId="77777777" w:rsidR="00220361" w:rsidRPr="00862CFC" w:rsidRDefault="00220361" w:rsidP="005D371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0550C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Capacidad de aprender y </w:t>
            </w:r>
            <w:r w:rsidRPr="00F076C8">
              <w:rPr>
                <w:rFonts w:ascii="Arial" w:hAnsi="Arial" w:cs="Arial"/>
                <w:sz w:val="20"/>
                <w:szCs w:val="20"/>
              </w:rPr>
              <w:t>actualiz</w:t>
            </w:r>
            <w:r>
              <w:rPr>
                <w:rFonts w:ascii="Arial" w:hAnsi="Arial" w:cs="Arial"/>
                <w:sz w:val="20"/>
                <w:szCs w:val="20"/>
              </w:rPr>
              <w:t xml:space="preserve">arse permanentemente. </w:t>
            </w:r>
          </w:p>
        </w:tc>
        <w:tc>
          <w:tcPr>
            <w:tcW w:w="2600" w:type="dxa"/>
          </w:tcPr>
          <w:p w14:paraId="34A95AC7" w14:textId="77777777" w:rsidR="00220361" w:rsidRPr="00862CFC" w:rsidRDefault="00220361" w:rsidP="005D3717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3-2</w:t>
            </w:r>
          </w:p>
        </w:tc>
      </w:tr>
    </w:tbl>
    <w:p w14:paraId="540B80F7" w14:textId="6CAF0F40" w:rsidR="00220361" w:rsidRDefault="00220361" w:rsidP="00220361">
      <w:pPr>
        <w:pStyle w:val="Sinespaciado"/>
        <w:rPr>
          <w:rFonts w:ascii="Arial" w:hAnsi="Arial" w:cs="Arial"/>
          <w:sz w:val="20"/>
          <w:szCs w:val="20"/>
        </w:rPr>
      </w:pPr>
    </w:p>
    <w:p w14:paraId="253EA11F" w14:textId="40037992" w:rsidR="00220361" w:rsidRPr="00862CFC" w:rsidRDefault="00220361" w:rsidP="007F316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220361" w:rsidRPr="00862CFC" w14:paraId="25FAE76C" w14:textId="77777777" w:rsidTr="005D3717">
        <w:tc>
          <w:tcPr>
            <w:tcW w:w="6498" w:type="dxa"/>
          </w:tcPr>
          <w:p w14:paraId="6EB7D5BC" w14:textId="77777777" w:rsidR="00220361" w:rsidRPr="00862CFC" w:rsidRDefault="00220361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Indicadores de Alcance</w:t>
            </w:r>
          </w:p>
        </w:tc>
        <w:tc>
          <w:tcPr>
            <w:tcW w:w="6498" w:type="dxa"/>
          </w:tcPr>
          <w:p w14:paraId="1D8F8556" w14:textId="77777777" w:rsidR="00220361" w:rsidRPr="00862CFC" w:rsidRDefault="00220361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220361" w:rsidRPr="00862CFC" w14:paraId="28924162" w14:textId="77777777" w:rsidTr="005D3717">
        <w:tc>
          <w:tcPr>
            <w:tcW w:w="6498" w:type="dxa"/>
          </w:tcPr>
          <w:p w14:paraId="258CD009" w14:textId="321D1A97" w:rsidR="00220361" w:rsidRPr="003F0E62" w:rsidRDefault="00220361" w:rsidP="005D37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A. </w:t>
            </w:r>
            <w:r w:rsidR="007F3166">
              <w:rPr>
                <w:rFonts w:ascii="Arial" w:hAnsi="Arial" w:cs="Arial"/>
                <w:sz w:val="20"/>
                <w:szCs w:val="20"/>
              </w:rPr>
              <w:t>Conoc</w:t>
            </w:r>
            <w:r>
              <w:rPr>
                <w:rFonts w:ascii="Arial" w:hAnsi="Arial" w:cs="Arial"/>
                <w:sz w:val="20"/>
                <w:szCs w:val="20"/>
              </w:rPr>
              <w:t xml:space="preserve">er los conceptos que involucran las transformaciones </w:t>
            </w:r>
            <w:r w:rsidR="009C34D0">
              <w:rPr>
                <w:rFonts w:ascii="Arial" w:hAnsi="Arial" w:cs="Arial"/>
                <w:sz w:val="20"/>
                <w:szCs w:val="20"/>
              </w:rPr>
              <w:t>lineales (Resume</w:t>
            </w:r>
            <w:r>
              <w:rPr>
                <w:rFonts w:ascii="Arial" w:hAnsi="Arial" w:cs="Arial"/>
                <w:sz w:val="20"/>
                <w:szCs w:val="20"/>
              </w:rPr>
              <w:t>n).</w:t>
            </w:r>
          </w:p>
        </w:tc>
        <w:tc>
          <w:tcPr>
            <w:tcW w:w="6498" w:type="dxa"/>
          </w:tcPr>
          <w:p w14:paraId="2615ACC8" w14:textId="77777777" w:rsidR="00220361" w:rsidRPr="00862CFC" w:rsidRDefault="00220361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100 %</w:t>
            </w:r>
          </w:p>
        </w:tc>
      </w:tr>
      <w:tr w:rsidR="00220361" w:rsidRPr="00862CFC" w14:paraId="53DE2898" w14:textId="77777777" w:rsidTr="005D3717">
        <w:tc>
          <w:tcPr>
            <w:tcW w:w="6498" w:type="dxa"/>
          </w:tcPr>
          <w:p w14:paraId="0DE32672" w14:textId="77777777" w:rsidR="00220361" w:rsidRPr="00233468" w:rsidRDefault="00220361" w:rsidP="005D371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498" w:type="dxa"/>
          </w:tcPr>
          <w:p w14:paraId="5E468EB9" w14:textId="77777777" w:rsidR="00220361" w:rsidRPr="00862CFC" w:rsidRDefault="00220361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0361" w:rsidRPr="00862CFC" w14:paraId="5AAF879E" w14:textId="77777777" w:rsidTr="005D3717">
        <w:tc>
          <w:tcPr>
            <w:tcW w:w="6498" w:type="dxa"/>
          </w:tcPr>
          <w:p w14:paraId="0CC843D0" w14:textId="77777777" w:rsidR="00220361" w:rsidRPr="00233468" w:rsidRDefault="00220361" w:rsidP="005D371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498" w:type="dxa"/>
          </w:tcPr>
          <w:p w14:paraId="79DE27F3" w14:textId="77777777" w:rsidR="00220361" w:rsidRPr="00862CFC" w:rsidRDefault="00220361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F2996F" w14:textId="77777777" w:rsidR="00220361" w:rsidRPr="00862CFC" w:rsidRDefault="00220361" w:rsidP="00220361">
      <w:pPr>
        <w:pStyle w:val="Sinespaciado"/>
        <w:rPr>
          <w:rFonts w:ascii="Arial" w:hAnsi="Arial" w:cs="Arial"/>
          <w:sz w:val="20"/>
          <w:szCs w:val="20"/>
        </w:rPr>
      </w:pPr>
    </w:p>
    <w:p w14:paraId="67F4F36A" w14:textId="77777777" w:rsidR="00220361" w:rsidRPr="00862CFC" w:rsidRDefault="00220361" w:rsidP="00220361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Niveles de desempeño</w:t>
      </w:r>
      <w:r w:rsidRPr="00862CFC">
        <w:rPr>
          <w:rFonts w:ascii="Arial" w:hAnsi="Arial" w:cs="Arial"/>
          <w:sz w:val="20"/>
          <w:szCs w:val="20"/>
        </w:rPr>
        <w:t>:</w:t>
      </w:r>
    </w:p>
    <w:p w14:paraId="3B2B1D46" w14:textId="77777777" w:rsidR="00220361" w:rsidRPr="00862CFC" w:rsidRDefault="00220361" w:rsidP="00220361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20361" w:rsidRPr="00862CFC" w14:paraId="76630090" w14:textId="77777777" w:rsidTr="005D3717">
        <w:tc>
          <w:tcPr>
            <w:tcW w:w="3249" w:type="dxa"/>
          </w:tcPr>
          <w:p w14:paraId="000ED243" w14:textId="77777777" w:rsidR="00220361" w:rsidRPr="00862CFC" w:rsidRDefault="00220361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53A500EC" w14:textId="77777777" w:rsidR="00220361" w:rsidRPr="00862CFC" w:rsidRDefault="00220361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7C213A7E" w14:textId="77777777" w:rsidR="00220361" w:rsidRPr="00862CFC" w:rsidRDefault="00220361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21CDFCAB" w14:textId="77777777" w:rsidR="00220361" w:rsidRPr="00862CFC" w:rsidRDefault="00220361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220361" w:rsidRPr="00862CFC" w14:paraId="5C72F0E3" w14:textId="77777777" w:rsidTr="005D3717">
        <w:tc>
          <w:tcPr>
            <w:tcW w:w="3249" w:type="dxa"/>
            <w:vMerge w:val="restart"/>
          </w:tcPr>
          <w:p w14:paraId="4F19895A" w14:textId="77777777" w:rsidR="00220361" w:rsidRPr="00862CFC" w:rsidRDefault="00220361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21B7110C" w14:textId="77777777" w:rsidR="00220361" w:rsidRPr="00862CFC" w:rsidRDefault="00220361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0715BA8D" w14:textId="77777777" w:rsidR="00220361" w:rsidRPr="00862CFC" w:rsidRDefault="00220361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en su totalidad con la</w:t>
            </w:r>
            <w:r w:rsidRPr="00CC597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competencia A</w:t>
            </w:r>
            <w:r w:rsidRPr="00CC597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249" w:type="dxa"/>
          </w:tcPr>
          <w:p w14:paraId="67A267BF" w14:textId="77777777" w:rsidR="00220361" w:rsidRPr="00862CFC" w:rsidRDefault="00220361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220361" w:rsidRPr="00862CFC" w14:paraId="7844E1C2" w14:textId="77777777" w:rsidTr="005D3717">
        <w:tc>
          <w:tcPr>
            <w:tcW w:w="3249" w:type="dxa"/>
            <w:vMerge/>
          </w:tcPr>
          <w:p w14:paraId="409020E3" w14:textId="77777777" w:rsidR="00220361" w:rsidRPr="00862CFC" w:rsidRDefault="00220361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744A77EF" w14:textId="77777777" w:rsidR="00220361" w:rsidRPr="00862CFC" w:rsidRDefault="00220361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67E7F300" w14:textId="77777777" w:rsidR="00220361" w:rsidRPr="00862CFC" w:rsidRDefault="00220361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parcialmente con la competencia A.</w:t>
            </w:r>
          </w:p>
        </w:tc>
        <w:tc>
          <w:tcPr>
            <w:tcW w:w="3249" w:type="dxa"/>
          </w:tcPr>
          <w:p w14:paraId="4862257C" w14:textId="77777777" w:rsidR="00220361" w:rsidRPr="00862CFC" w:rsidRDefault="00220361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220361" w:rsidRPr="00862CFC" w14:paraId="2E1CC719" w14:textId="77777777" w:rsidTr="005D3717">
        <w:tc>
          <w:tcPr>
            <w:tcW w:w="3249" w:type="dxa"/>
            <w:vMerge/>
          </w:tcPr>
          <w:p w14:paraId="0595B5E8" w14:textId="77777777" w:rsidR="00220361" w:rsidRPr="00862CFC" w:rsidRDefault="00220361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5B704472" w14:textId="77777777" w:rsidR="00220361" w:rsidRPr="00862CFC" w:rsidRDefault="00220361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7CFEA7F8" w14:textId="77777777" w:rsidR="00220361" w:rsidRPr="00862CFC" w:rsidRDefault="00220361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parcialmente con la competencia A.</w:t>
            </w:r>
          </w:p>
        </w:tc>
        <w:tc>
          <w:tcPr>
            <w:tcW w:w="3249" w:type="dxa"/>
          </w:tcPr>
          <w:p w14:paraId="507EDE23" w14:textId="77777777" w:rsidR="00220361" w:rsidRPr="00862CFC" w:rsidRDefault="00220361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220361" w:rsidRPr="00862CFC" w14:paraId="79F671CC" w14:textId="77777777" w:rsidTr="005D3717">
        <w:tc>
          <w:tcPr>
            <w:tcW w:w="3249" w:type="dxa"/>
            <w:vMerge/>
          </w:tcPr>
          <w:p w14:paraId="210ED084" w14:textId="77777777" w:rsidR="00220361" w:rsidRPr="00862CFC" w:rsidRDefault="00220361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506227E7" w14:textId="77777777" w:rsidR="00220361" w:rsidRPr="00862CFC" w:rsidRDefault="00220361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60A19B7D" w14:textId="77777777" w:rsidR="00220361" w:rsidRPr="00862CFC" w:rsidRDefault="00220361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parcialmente con la competencia A.</w:t>
            </w:r>
          </w:p>
        </w:tc>
        <w:tc>
          <w:tcPr>
            <w:tcW w:w="3249" w:type="dxa"/>
          </w:tcPr>
          <w:p w14:paraId="32D6EAB2" w14:textId="77777777" w:rsidR="00220361" w:rsidRPr="00862CFC" w:rsidRDefault="00220361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220361" w:rsidRPr="00862CFC" w14:paraId="1C1179D2" w14:textId="77777777" w:rsidTr="005D3717">
        <w:tc>
          <w:tcPr>
            <w:tcW w:w="3249" w:type="dxa"/>
          </w:tcPr>
          <w:p w14:paraId="7E7895B8" w14:textId="77777777" w:rsidR="00220361" w:rsidRPr="00862CFC" w:rsidRDefault="00220361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314A25C" w14:textId="77777777" w:rsidR="00220361" w:rsidRPr="00862CFC" w:rsidRDefault="00220361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79A5A0A0" w14:textId="77777777" w:rsidR="00220361" w:rsidRPr="00862CFC" w:rsidRDefault="00220361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con menos de lo especificado en el nivel de desempeño suficiente.</w:t>
            </w:r>
          </w:p>
        </w:tc>
        <w:tc>
          <w:tcPr>
            <w:tcW w:w="3249" w:type="dxa"/>
          </w:tcPr>
          <w:p w14:paraId="6210080B" w14:textId="77777777" w:rsidR="00220361" w:rsidRPr="00862CFC" w:rsidRDefault="00220361" w:rsidP="005D37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657B2F60" w14:textId="77777777" w:rsidR="00220361" w:rsidRPr="00862CFC" w:rsidRDefault="00220361" w:rsidP="00220361">
      <w:pPr>
        <w:pStyle w:val="Sinespaciado"/>
        <w:rPr>
          <w:rFonts w:ascii="Arial" w:hAnsi="Arial" w:cs="Arial"/>
          <w:sz w:val="20"/>
          <w:szCs w:val="20"/>
        </w:rPr>
      </w:pPr>
    </w:p>
    <w:p w14:paraId="41D557A8" w14:textId="77777777" w:rsidR="00220361" w:rsidRPr="00862CFC" w:rsidRDefault="00220361" w:rsidP="00220361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Matriz de Evaluación</w:t>
      </w:r>
      <w:r w:rsidRPr="00862CFC">
        <w:rPr>
          <w:rFonts w:ascii="Arial" w:hAnsi="Arial" w:cs="Arial"/>
          <w:sz w:val="20"/>
          <w:szCs w:val="20"/>
        </w:rPr>
        <w:t>:</w:t>
      </w:r>
    </w:p>
    <w:p w14:paraId="3090A372" w14:textId="77777777" w:rsidR="00220361" w:rsidRPr="00862CFC" w:rsidRDefault="00220361" w:rsidP="00220361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220361" w:rsidRPr="00106009" w14:paraId="1F19F170" w14:textId="77777777" w:rsidTr="005D3717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B16F8" w14:textId="77777777" w:rsidR="00220361" w:rsidRPr="00055465" w:rsidRDefault="00220361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CF7AA" w14:textId="77777777" w:rsidR="00220361" w:rsidRPr="00055465" w:rsidRDefault="00220361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63136" w14:textId="77777777" w:rsidR="00220361" w:rsidRPr="00055465" w:rsidRDefault="00220361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D995" w14:textId="77777777" w:rsidR="00220361" w:rsidRPr="00055465" w:rsidRDefault="00220361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220361" w:rsidRPr="00862CFC" w14:paraId="1B542C06" w14:textId="77777777" w:rsidTr="005D3717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501407" w14:textId="77777777" w:rsidR="00220361" w:rsidRPr="00106009" w:rsidRDefault="00220361" w:rsidP="005D37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1D2F2E" w14:textId="77777777" w:rsidR="00220361" w:rsidRPr="00106009" w:rsidRDefault="00220361" w:rsidP="005D37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7BAFF" w14:textId="77777777" w:rsidR="00220361" w:rsidRPr="00106009" w:rsidRDefault="00220361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DA6D3" w14:textId="77777777" w:rsidR="00220361" w:rsidRPr="00106009" w:rsidRDefault="00220361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5AC7F" w14:textId="77777777" w:rsidR="00220361" w:rsidRPr="00106009" w:rsidRDefault="00220361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72E53" w14:textId="77777777" w:rsidR="00220361" w:rsidRPr="00106009" w:rsidRDefault="00220361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8E3BF" w14:textId="77777777" w:rsidR="00220361" w:rsidRPr="00106009" w:rsidRDefault="00220361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5D5B4" w14:textId="77777777" w:rsidR="00220361" w:rsidRPr="00106009" w:rsidRDefault="00220361" w:rsidP="005D37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220361" w:rsidRPr="00106009" w14:paraId="391D209D" w14:textId="77777777" w:rsidTr="005D37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99D4D" w14:textId="23338FEA" w:rsidR="00220361" w:rsidRPr="00106009" w:rsidRDefault="009C34D0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Resume</w:t>
            </w:r>
            <w:r w:rsidR="00B4604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45283" w14:textId="77777777" w:rsidR="00220361" w:rsidRPr="00106009" w:rsidRDefault="00220361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E46A2" w14:textId="77777777" w:rsidR="00220361" w:rsidRPr="00106009" w:rsidRDefault="00220361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100 %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85C91" w14:textId="77777777" w:rsidR="00220361" w:rsidRPr="00106009" w:rsidRDefault="00220361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3E47E" w14:textId="77777777" w:rsidR="00220361" w:rsidRPr="00106009" w:rsidRDefault="00220361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189FF" w14:textId="77777777" w:rsidR="00220361" w:rsidRPr="00106009" w:rsidRDefault="00220361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7C0E8" w14:textId="77777777" w:rsidR="00220361" w:rsidRPr="00106009" w:rsidRDefault="00220361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06E87" w14:textId="6C29627A" w:rsidR="00220361" w:rsidRPr="00106009" w:rsidRDefault="007F3166" w:rsidP="005D37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Conoce</w:t>
            </w:r>
            <w:r w:rsidR="00220361">
              <w:rPr>
                <w:rFonts w:ascii="Arial" w:hAnsi="Arial" w:cs="Arial"/>
                <w:sz w:val="20"/>
                <w:szCs w:val="20"/>
              </w:rPr>
              <w:t>r los conceptos que involucran las transformaciones lineales.</w:t>
            </w:r>
          </w:p>
        </w:tc>
      </w:tr>
      <w:tr w:rsidR="00220361" w:rsidRPr="00862CFC" w14:paraId="7D9FACE5" w14:textId="77777777" w:rsidTr="005D37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8EC58" w14:textId="77777777" w:rsidR="00220361" w:rsidRPr="00862CFC" w:rsidRDefault="00220361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FC67C" w14:textId="77777777" w:rsidR="00220361" w:rsidRPr="00862CFC" w:rsidRDefault="00220361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E46B5" w14:textId="77777777" w:rsidR="00220361" w:rsidRPr="00862CFC" w:rsidRDefault="00220361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B686A" w14:textId="77777777" w:rsidR="00220361" w:rsidRPr="00862CFC" w:rsidRDefault="00220361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1A277" w14:textId="77777777" w:rsidR="00220361" w:rsidRPr="00862CFC" w:rsidRDefault="00220361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2A817" w14:textId="77777777" w:rsidR="00220361" w:rsidRPr="00862CFC" w:rsidRDefault="00220361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753AC" w14:textId="77777777" w:rsidR="00220361" w:rsidRPr="00862CFC" w:rsidRDefault="00220361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1B4BE" w14:textId="77777777" w:rsidR="00220361" w:rsidRPr="00862CFC" w:rsidRDefault="00220361" w:rsidP="005D37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220361" w:rsidRPr="00862CFC" w14:paraId="382C58A3" w14:textId="77777777" w:rsidTr="005D37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8BF28" w14:textId="77777777" w:rsidR="00220361" w:rsidRDefault="00220361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A4602" w14:textId="77777777" w:rsidR="00220361" w:rsidRPr="00862CFC" w:rsidRDefault="00220361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CAAE4" w14:textId="77777777" w:rsidR="00220361" w:rsidRPr="00862CFC" w:rsidRDefault="00220361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4E9CE" w14:textId="77777777" w:rsidR="00220361" w:rsidRPr="00862CFC" w:rsidRDefault="00220361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A8324" w14:textId="77777777" w:rsidR="00220361" w:rsidRPr="00862CFC" w:rsidRDefault="00220361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5C6EE" w14:textId="77777777" w:rsidR="00220361" w:rsidRPr="00862CFC" w:rsidRDefault="00220361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D83E9" w14:textId="77777777" w:rsidR="00220361" w:rsidRPr="00862CFC" w:rsidRDefault="00220361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A4742" w14:textId="77777777" w:rsidR="00220361" w:rsidRPr="00862CFC" w:rsidRDefault="00220361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220361" w:rsidRPr="00106009" w14:paraId="43C3D6F8" w14:textId="77777777" w:rsidTr="005D3717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13EC2" w14:textId="77777777" w:rsidR="00220361" w:rsidRPr="00106009" w:rsidRDefault="00220361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7FE14E46" w14:textId="77777777" w:rsidR="00220361" w:rsidRPr="00106009" w:rsidRDefault="00220361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4BD4F" w14:textId="77777777" w:rsidR="00220361" w:rsidRPr="00106009" w:rsidRDefault="00220361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F2623" w14:textId="77777777" w:rsidR="00220361" w:rsidRPr="00106009" w:rsidRDefault="00220361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6ED86" w14:textId="77777777" w:rsidR="00220361" w:rsidRPr="00106009" w:rsidRDefault="00220361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306B2" w14:textId="77777777" w:rsidR="00220361" w:rsidRPr="00106009" w:rsidRDefault="00220361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4AC6A" w14:textId="77777777" w:rsidR="00220361" w:rsidRPr="00106009" w:rsidRDefault="00220361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71880" w14:textId="77777777" w:rsidR="00220361" w:rsidRPr="00106009" w:rsidRDefault="00220361" w:rsidP="005D37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0E7F32C" w14:textId="77777777" w:rsidR="00220361" w:rsidRDefault="0022036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AB3C873" w14:textId="77777777" w:rsidR="007F3166" w:rsidRDefault="007F316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E1DAD6F" w14:textId="77777777" w:rsidR="007F3166" w:rsidRDefault="007F316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3934401" w14:textId="77777777" w:rsidR="007F3166" w:rsidRDefault="007F316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3A4BB8D" w14:textId="77777777" w:rsidR="007F3166" w:rsidRDefault="007F316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1BBB3E3" w14:textId="77777777" w:rsidR="007F3166" w:rsidRDefault="007F316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8F0F6FC" w14:textId="77777777" w:rsidR="007F3166" w:rsidRDefault="007F316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F40147C" w14:textId="77777777" w:rsidR="007F3166" w:rsidRPr="00862CFC" w:rsidRDefault="007F3166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0EBAD63" w:rsidR="00106009" w:rsidRPr="00862CFC" w:rsidRDefault="00B8615A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Fuentes de información: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40226A79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</w:t>
            </w:r>
            <w:r w:rsidR="00B8615A">
              <w:rPr>
                <w:rFonts w:ascii="Arial" w:hAnsi="Arial" w:cs="Arial"/>
                <w:sz w:val="20"/>
                <w:szCs w:val="20"/>
              </w:rPr>
              <w:t xml:space="preserve"> didácticos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178821D1" w14:textId="35B00F00" w:rsidR="00B8615A" w:rsidRPr="00B8615A" w:rsidRDefault="00B8615A" w:rsidP="00B861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8615A">
              <w:rPr>
                <w:rFonts w:ascii="Arial" w:hAnsi="Arial" w:cs="Arial"/>
                <w:sz w:val="20"/>
                <w:szCs w:val="20"/>
              </w:rPr>
              <w:t xml:space="preserve">Del Valle, J. C. (2012). </w:t>
            </w:r>
            <w:r w:rsidRPr="00B8615A">
              <w:rPr>
                <w:rFonts w:ascii="Arial" w:hAnsi="Arial" w:cs="Arial"/>
                <w:i/>
                <w:iCs/>
                <w:sz w:val="20"/>
                <w:szCs w:val="20"/>
              </w:rPr>
              <w:t>Álgebra lineal para estudiantes de ingeniería y ciencias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8615A">
              <w:rPr>
                <w:rFonts w:ascii="Arial" w:hAnsi="Arial" w:cs="Arial"/>
                <w:sz w:val="20"/>
                <w:szCs w:val="20"/>
              </w:rPr>
              <w:t>México. Mc Graw-Hill.</w:t>
            </w:r>
          </w:p>
          <w:p w14:paraId="5C861548" w14:textId="77777777" w:rsidR="00B8615A" w:rsidRPr="00B8615A" w:rsidRDefault="00B8615A" w:rsidP="00B861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8615A">
              <w:rPr>
                <w:rFonts w:ascii="Arial" w:hAnsi="Arial" w:cs="Arial"/>
                <w:sz w:val="20"/>
                <w:szCs w:val="20"/>
              </w:rPr>
              <w:t xml:space="preserve">Grossman, S. I. (2012). </w:t>
            </w:r>
            <w:r w:rsidRPr="00B8615A">
              <w:rPr>
                <w:rFonts w:ascii="Arial" w:hAnsi="Arial" w:cs="Arial"/>
                <w:i/>
                <w:iCs/>
                <w:sz w:val="20"/>
                <w:szCs w:val="20"/>
              </w:rPr>
              <w:t>Álgebra Lineal</w:t>
            </w:r>
            <w:r w:rsidRPr="00B8615A">
              <w:rPr>
                <w:rFonts w:ascii="Arial" w:hAnsi="Arial" w:cs="Arial"/>
                <w:sz w:val="20"/>
                <w:szCs w:val="20"/>
              </w:rPr>
              <w:t xml:space="preserve">. (7a </w:t>
            </w:r>
            <w:proofErr w:type="spellStart"/>
            <w:r w:rsidRPr="00B8615A">
              <w:rPr>
                <w:rFonts w:ascii="Arial" w:hAnsi="Arial" w:cs="Arial"/>
                <w:sz w:val="20"/>
                <w:szCs w:val="20"/>
              </w:rPr>
              <w:t>ed</w:t>
            </w:r>
            <w:proofErr w:type="spellEnd"/>
            <w:r w:rsidRPr="00B8615A">
              <w:rPr>
                <w:rFonts w:ascii="Arial" w:hAnsi="Arial" w:cs="Arial"/>
                <w:sz w:val="20"/>
                <w:szCs w:val="20"/>
              </w:rPr>
              <w:t>). México. Mc Graw-Hill.</w:t>
            </w:r>
          </w:p>
          <w:p w14:paraId="1EEB5A81" w14:textId="77777777" w:rsidR="00B8615A" w:rsidRPr="00B8615A" w:rsidRDefault="00B8615A" w:rsidP="00B861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8615A">
              <w:rPr>
                <w:rFonts w:ascii="Arial" w:hAnsi="Arial" w:cs="Arial"/>
                <w:sz w:val="20"/>
                <w:szCs w:val="20"/>
              </w:rPr>
              <w:t xml:space="preserve">Grossman, S. I. (2011). </w:t>
            </w:r>
            <w:r w:rsidRPr="00B8615A">
              <w:rPr>
                <w:rFonts w:ascii="Arial" w:hAnsi="Arial" w:cs="Arial"/>
                <w:i/>
                <w:iCs/>
                <w:sz w:val="20"/>
                <w:szCs w:val="20"/>
              </w:rPr>
              <w:t>Matemáticas 4: Algebra Lineal</w:t>
            </w:r>
            <w:r w:rsidRPr="00B8615A">
              <w:rPr>
                <w:rFonts w:ascii="Arial" w:hAnsi="Arial" w:cs="Arial"/>
                <w:sz w:val="20"/>
                <w:szCs w:val="20"/>
              </w:rPr>
              <w:t>. México. Mc Graw-Hill.</w:t>
            </w:r>
          </w:p>
          <w:p w14:paraId="45FBB731" w14:textId="28D1F87D" w:rsidR="00B8615A" w:rsidRPr="00B8615A" w:rsidRDefault="00B8615A" w:rsidP="00B861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615A">
              <w:rPr>
                <w:rFonts w:ascii="Arial" w:hAnsi="Arial" w:cs="Arial"/>
                <w:sz w:val="20"/>
                <w:szCs w:val="20"/>
              </w:rPr>
              <w:t>Kolman</w:t>
            </w:r>
            <w:proofErr w:type="spellEnd"/>
            <w:r w:rsidRPr="00B8615A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615A">
              <w:rPr>
                <w:rFonts w:ascii="Arial" w:hAnsi="Arial" w:cs="Arial"/>
                <w:sz w:val="20"/>
                <w:szCs w:val="20"/>
              </w:rPr>
              <w:t xml:space="preserve">B. (2013). </w:t>
            </w:r>
            <w:r w:rsidRPr="00B8615A">
              <w:rPr>
                <w:rFonts w:ascii="Arial" w:hAnsi="Arial" w:cs="Arial"/>
                <w:i/>
                <w:iCs/>
                <w:sz w:val="20"/>
                <w:szCs w:val="20"/>
              </w:rPr>
              <w:t>Álgebra Lineal</w:t>
            </w:r>
            <w:r w:rsidRPr="00B8615A">
              <w:rPr>
                <w:rFonts w:ascii="Arial" w:hAnsi="Arial" w:cs="Arial"/>
                <w:sz w:val="20"/>
                <w:szCs w:val="20"/>
              </w:rPr>
              <w:t>. México. Pearson Educación.</w:t>
            </w:r>
          </w:p>
          <w:p w14:paraId="64AFB2B5" w14:textId="77777777" w:rsidR="00B8615A" w:rsidRPr="00B8615A" w:rsidRDefault="00B8615A" w:rsidP="00B8615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615A">
              <w:rPr>
                <w:rFonts w:ascii="Arial" w:hAnsi="Arial" w:cs="Arial"/>
                <w:sz w:val="20"/>
                <w:szCs w:val="20"/>
              </w:rPr>
              <w:t>Larson</w:t>
            </w:r>
            <w:proofErr w:type="spellEnd"/>
            <w:r w:rsidRPr="00B8615A">
              <w:rPr>
                <w:rFonts w:ascii="Arial" w:hAnsi="Arial" w:cs="Arial"/>
                <w:sz w:val="20"/>
                <w:szCs w:val="20"/>
              </w:rPr>
              <w:t xml:space="preserve">, R. (2010). </w:t>
            </w:r>
            <w:r w:rsidRPr="00B8615A">
              <w:rPr>
                <w:rFonts w:ascii="Arial" w:hAnsi="Arial" w:cs="Arial"/>
                <w:i/>
                <w:iCs/>
                <w:sz w:val="20"/>
                <w:szCs w:val="20"/>
              </w:rPr>
              <w:t>Fundamentos de Algebra Lineal</w:t>
            </w:r>
            <w:r w:rsidRPr="00B8615A">
              <w:rPr>
                <w:rFonts w:ascii="Arial" w:hAnsi="Arial" w:cs="Arial"/>
                <w:sz w:val="20"/>
                <w:szCs w:val="20"/>
              </w:rPr>
              <w:t xml:space="preserve">. (6ª </w:t>
            </w:r>
            <w:proofErr w:type="spellStart"/>
            <w:r w:rsidRPr="00B8615A">
              <w:rPr>
                <w:rFonts w:ascii="Arial" w:hAnsi="Arial" w:cs="Arial"/>
                <w:sz w:val="20"/>
                <w:szCs w:val="20"/>
              </w:rPr>
              <w:t>ed</w:t>
            </w:r>
            <w:proofErr w:type="spellEnd"/>
            <w:r w:rsidRPr="00B8615A">
              <w:rPr>
                <w:rFonts w:ascii="Arial" w:hAnsi="Arial" w:cs="Arial"/>
                <w:sz w:val="20"/>
                <w:szCs w:val="20"/>
              </w:rPr>
              <w:t xml:space="preserve">). México. </w:t>
            </w:r>
            <w:proofErr w:type="spellStart"/>
            <w:r w:rsidRPr="00B8615A">
              <w:rPr>
                <w:rFonts w:ascii="Arial" w:hAnsi="Arial" w:cs="Arial"/>
                <w:sz w:val="20"/>
                <w:szCs w:val="20"/>
              </w:rPr>
              <w:t>Cengage</w:t>
            </w:r>
            <w:proofErr w:type="spellEnd"/>
            <w:r w:rsidRPr="00B8615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8615A">
              <w:rPr>
                <w:rFonts w:ascii="Arial" w:hAnsi="Arial" w:cs="Arial"/>
                <w:sz w:val="20"/>
                <w:szCs w:val="20"/>
              </w:rPr>
              <w:t>Learning</w:t>
            </w:r>
            <w:proofErr w:type="spellEnd"/>
            <w:r w:rsidRPr="00B8615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EEB8E80" w14:textId="0056A6D2" w:rsidR="00106009" w:rsidRPr="00B8615A" w:rsidRDefault="00B8615A" w:rsidP="00B8615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Rees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Paul K., et.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al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 (2001).</w:t>
            </w:r>
            <w:r w:rsidRPr="00B861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615A">
              <w:rPr>
                <w:rFonts w:ascii="Arial" w:hAnsi="Arial" w:cs="Arial"/>
                <w:i/>
                <w:sz w:val="20"/>
                <w:szCs w:val="20"/>
              </w:rPr>
              <w:t>Álgebra para ingeniería.</w:t>
            </w:r>
            <w:r>
              <w:rPr>
                <w:rFonts w:ascii="Arial" w:hAnsi="Arial" w:cs="Arial"/>
                <w:sz w:val="20"/>
                <w:szCs w:val="20"/>
              </w:rPr>
              <w:t xml:space="preserve"> (1a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). México. McGraw-Hill.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7E84CCF5" w14:textId="77777777" w:rsidR="00B8615A" w:rsidRPr="00B8615A" w:rsidRDefault="00B8615A" w:rsidP="00B8615A">
            <w:pPr>
              <w:spacing w:after="117" w:line="259" w:lineRule="auto"/>
              <w:rPr>
                <w:rFonts w:ascii="Arial" w:hAnsi="Arial" w:cs="Arial"/>
                <w:sz w:val="20"/>
                <w:szCs w:val="20"/>
              </w:rPr>
            </w:pPr>
            <w:r w:rsidRPr="00B8615A">
              <w:rPr>
                <w:rFonts w:ascii="Arial" w:hAnsi="Arial" w:cs="Arial"/>
                <w:sz w:val="20"/>
                <w:szCs w:val="20"/>
              </w:rPr>
              <w:t>Televisión</w:t>
            </w:r>
          </w:p>
          <w:p w14:paraId="47B7D23B" w14:textId="77777777" w:rsidR="00B8615A" w:rsidRPr="00B8615A" w:rsidRDefault="00B8615A" w:rsidP="00B8615A">
            <w:pPr>
              <w:spacing w:after="117" w:line="259" w:lineRule="auto"/>
              <w:rPr>
                <w:rFonts w:ascii="Arial" w:hAnsi="Arial" w:cs="Arial"/>
                <w:sz w:val="20"/>
                <w:szCs w:val="20"/>
              </w:rPr>
            </w:pPr>
            <w:r w:rsidRPr="00B8615A">
              <w:rPr>
                <w:rFonts w:ascii="Arial" w:hAnsi="Arial" w:cs="Arial"/>
                <w:sz w:val="20"/>
                <w:szCs w:val="20"/>
              </w:rPr>
              <w:t>Laptop</w:t>
            </w:r>
          </w:p>
          <w:p w14:paraId="0975D7C2" w14:textId="72090BC1" w:rsidR="00106009" w:rsidRPr="00862CFC" w:rsidRDefault="00B8615A" w:rsidP="00B8615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615A">
              <w:rPr>
                <w:rFonts w:ascii="Arial" w:hAnsi="Arial" w:cs="Arial"/>
                <w:sz w:val="20"/>
                <w:szCs w:val="20"/>
              </w:rPr>
              <w:t>Pintarrón</w:t>
            </w:r>
            <w:proofErr w:type="spellEnd"/>
            <w:r w:rsidRPr="00B8615A">
              <w:rPr>
                <w:rFonts w:ascii="Arial" w:hAnsi="Arial" w:cs="Arial"/>
                <w:sz w:val="20"/>
                <w:szCs w:val="20"/>
              </w:rPr>
              <w:t xml:space="preserve"> y marcadores</w:t>
            </w:r>
          </w:p>
        </w:tc>
      </w:tr>
    </w:tbl>
    <w:p w14:paraId="460D3269" w14:textId="77777777"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25C4A975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</w:t>
      </w:r>
      <w:r w:rsidR="007A5FFF">
        <w:rPr>
          <w:rFonts w:ascii="Arial" w:hAnsi="Arial" w:cs="Arial"/>
          <w:sz w:val="20"/>
          <w:szCs w:val="20"/>
        </w:rPr>
        <w:t>ión de evaluación en semanas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"/>
        <w:gridCol w:w="918"/>
        <w:gridCol w:w="619"/>
        <w:gridCol w:w="619"/>
        <w:gridCol w:w="618"/>
        <w:gridCol w:w="906"/>
        <w:gridCol w:w="618"/>
        <w:gridCol w:w="618"/>
        <w:gridCol w:w="618"/>
        <w:gridCol w:w="618"/>
        <w:gridCol w:w="906"/>
        <w:gridCol w:w="621"/>
        <w:gridCol w:w="621"/>
        <w:gridCol w:w="621"/>
        <w:gridCol w:w="621"/>
        <w:gridCol w:w="906"/>
        <w:gridCol w:w="906"/>
        <w:gridCol w:w="906"/>
      </w:tblGrid>
      <w:tr w:rsidR="00CA360F" w:rsidRPr="00862CFC" w14:paraId="5BE371E2" w14:textId="5431BC03" w:rsidTr="00CA360F">
        <w:tc>
          <w:tcPr>
            <w:tcW w:w="962" w:type="dxa"/>
          </w:tcPr>
          <w:p w14:paraId="6E2E3C1B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17" w:type="dxa"/>
          </w:tcPr>
          <w:p w14:paraId="1BBFCFB9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17" w:type="dxa"/>
          </w:tcPr>
          <w:p w14:paraId="6B7FA148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17" w:type="dxa"/>
          </w:tcPr>
          <w:p w14:paraId="478F74B9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17" w:type="dxa"/>
          </w:tcPr>
          <w:p w14:paraId="5E7D5688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17" w:type="dxa"/>
          </w:tcPr>
          <w:p w14:paraId="38856B0B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17" w:type="dxa"/>
          </w:tcPr>
          <w:p w14:paraId="1D43E57A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16" w:type="dxa"/>
          </w:tcPr>
          <w:p w14:paraId="54DD7C7E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16" w:type="dxa"/>
          </w:tcPr>
          <w:p w14:paraId="6B953090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17" w:type="dxa"/>
          </w:tcPr>
          <w:p w14:paraId="29254777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29" w:type="dxa"/>
          </w:tcPr>
          <w:p w14:paraId="2EDF5032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29" w:type="dxa"/>
          </w:tcPr>
          <w:p w14:paraId="0473C4A9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29" w:type="dxa"/>
          </w:tcPr>
          <w:p w14:paraId="228A5F88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29" w:type="dxa"/>
          </w:tcPr>
          <w:p w14:paraId="42626EF4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29" w:type="dxa"/>
          </w:tcPr>
          <w:p w14:paraId="5BBB8BC0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29" w:type="dxa"/>
          </w:tcPr>
          <w:p w14:paraId="6F87A3F7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29" w:type="dxa"/>
          </w:tcPr>
          <w:p w14:paraId="4713D711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06" w:type="dxa"/>
          </w:tcPr>
          <w:p w14:paraId="1306A645" w14:textId="020CAC9B" w:rsidR="00CA360F" w:rsidRPr="00862CFC" w:rsidRDefault="00CA360F" w:rsidP="00CA360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CA360F" w:rsidRPr="00862CFC" w14:paraId="23032042" w14:textId="01256B81" w:rsidTr="00CA360F">
        <w:tc>
          <w:tcPr>
            <w:tcW w:w="962" w:type="dxa"/>
          </w:tcPr>
          <w:p w14:paraId="61B1CD54" w14:textId="719F299F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17" w:type="dxa"/>
          </w:tcPr>
          <w:p w14:paraId="5878A32C" w14:textId="3B4662E4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ED/EF1</w:t>
            </w:r>
          </w:p>
        </w:tc>
        <w:tc>
          <w:tcPr>
            <w:tcW w:w="717" w:type="dxa"/>
          </w:tcPr>
          <w:p w14:paraId="0DF39E1D" w14:textId="164CA198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EF1</w:t>
            </w:r>
          </w:p>
        </w:tc>
        <w:tc>
          <w:tcPr>
            <w:tcW w:w="717" w:type="dxa"/>
          </w:tcPr>
          <w:p w14:paraId="373DBFA0" w14:textId="14E009C1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EF1</w:t>
            </w:r>
          </w:p>
        </w:tc>
        <w:tc>
          <w:tcPr>
            <w:tcW w:w="717" w:type="dxa"/>
          </w:tcPr>
          <w:p w14:paraId="038C4E68" w14:textId="71E2FA2A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EF1</w:t>
            </w:r>
          </w:p>
        </w:tc>
        <w:tc>
          <w:tcPr>
            <w:tcW w:w="717" w:type="dxa"/>
          </w:tcPr>
          <w:p w14:paraId="7B553D20" w14:textId="2BA42148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EF1/ES</w:t>
            </w:r>
          </w:p>
        </w:tc>
        <w:tc>
          <w:tcPr>
            <w:tcW w:w="717" w:type="dxa"/>
          </w:tcPr>
          <w:p w14:paraId="201272DF" w14:textId="529DA318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EF2</w:t>
            </w:r>
          </w:p>
        </w:tc>
        <w:tc>
          <w:tcPr>
            <w:tcW w:w="716" w:type="dxa"/>
          </w:tcPr>
          <w:p w14:paraId="2F5F75AC" w14:textId="0486A4B1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EF2</w:t>
            </w:r>
          </w:p>
        </w:tc>
        <w:tc>
          <w:tcPr>
            <w:tcW w:w="716" w:type="dxa"/>
          </w:tcPr>
          <w:p w14:paraId="43CD3087" w14:textId="3C68CD0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EF2</w:t>
            </w:r>
          </w:p>
        </w:tc>
        <w:tc>
          <w:tcPr>
            <w:tcW w:w="717" w:type="dxa"/>
          </w:tcPr>
          <w:p w14:paraId="616CF327" w14:textId="1B8E5E43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EF2</w:t>
            </w:r>
          </w:p>
        </w:tc>
        <w:tc>
          <w:tcPr>
            <w:tcW w:w="729" w:type="dxa"/>
          </w:tcPr>
          <w:p w14:paraId="4DCC5BF2" w14:textId="3FC2E63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EF2/ES</w:t>
            </w:r>
          </w:p>
        </w:tc>
        <w:tc>
          <w:tcPr>
            <w:tcW w:w="729" w:type="dxa"/>
          </w:tcPr>
          <w:p w14:paraId="663DB8DD" w14:textId="33069676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EF3</w:t>
            </w:r>
          </w:p>
        </w:tc>
        <w:tc>
          <w:tcPr>
            <w:tcW w:w="729" w:type="dxa"/>
          </w:tcPr>
          <w:p w14:paraId="06AC3F09" w14:textId="1EC6F57A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EF3</w:t>
            </w:r>
          </w:p>
        </w:tc>
        <w:tc>
          <w:tcPr>
            <w:tcW w:w="729" w:type="dxa"/>
          </w:tcPr>
          <w:p w14:paraId="0F36977C" w14:textId="51C3FD2C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EF3</w:t>
            </w:r>
          </w:p>
        </w:tc>
        <w:tc>
          <w:tcPr>
            <w:tcW w:w="729" w:type="dxa"/>
          </w:tcPr>
          <w:p w14:paraId="3AD913A9" w14:textId="66D44F22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EF3</w:t>
            </w:r>
          </w:p>
        </w:tc>
        <w:tc>
          <w:tcPr>
            <w:tcW w:w="729" w:type="dxa"/>
          </w:tcPr>
          <w:p w14:paraId="09661284" w14:textId="09221C9A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EF3/ES</w:t>
            </w:r>
          </w:p>
        </w:tc>
        <w:tc>
          <w:tcPr>
            <w:tcW w:w="729" w:type="dxa"/>
          </w:tcPr>
          <w:p w14:paraId="5850978C" w14:textId="7CAFFA29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EF4/ES</w:t>
            </w:r>
          </w:p>
        </w:tc>
        <w:tc>
          <w:tcPr>
            <w:tcW w:w="706" w:type="dxa"/>
          </w:tcPr>
          <w:p w14:paraId="1399DD74" w14:textId="061CFC45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EF5/ES</w:t>
            </w:r>
          </w:p>
        </w:tc>
      </w:tr>
      <w:tr w:rsidR="00CA360F" w:rsidRPr="00862CFC" w14:paraId="372291F2" w14:textId="10D1575A" w:rsidTr="00CA360F">
        <w:tc>
          <w:tcPr>
            <w:tcW w:w="962" w:type="dxa"/>
          </w:tcPr>
          <w:p w14:paraId="782651AA" w14:textId="48F0E1E8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17" w:type="dxa"/>
          </w:tcPr>
          <w:p w14:paraId="0BF8720D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</w:tcPr>
          <w:p w14:paraId="14513486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</w:tcPr>
          <w:p w14:paraId="3A866804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</w:tcPr>
          <w:p w14:paraId="23A8B5D3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</w:tcPr>
          <w:p w14:paraId="0AD0D402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</w:tcPr>
          <w:p w14:paraId="285D0333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" w:type="dxa"/>
          </w:tcPr>
          <w:p w14:paraId="315B3846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" w:type="dxa"/>
          </w:tcPr>
          <w:p w14:paraId="77689A3B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</w:tcPr>
          <w:p w14:paraId="0C875319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" w:type="dxa"/>
          </w:tcPr>
          <w:p w14:paraId="5A80DD40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" w:type="dxa"/>
          </w:tcPr>
          <w:p w14:paraId="0317948F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" w:type="dxa"/>
          </w:tcPr>
          <w:p w14:paraId="626798BD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" w:type="dxa"/>
          </w:tcPr>
          <w:p w14:paraId="2F63EA88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" w:type="dxa"/>
          </w:tcPr>
          <w:p w14:paraId="426200B0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" w:type="dxa"/>
          </w:tcPr>
          <w:p w14:paraId="230A1227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" w:type="dxa"/>
          </w:tcPr>
          <w:p w14:paraId="47212722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14:paraId="4A10DD1E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60F" w:rsidRPr="00862CFC" w14:paraId="577EFD0B" w14:textId="03FF99B0" w:rsidTr="00CA360F">
        <w:tc>
          <w:tcPr>
            <w:tcW w:w="962" w:type="dxa"/>
          </w:tcPr>
          <w:p w14:paraId="4DEFD3C5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17" w:type="dxa"/>
          </w:tcPr>
          <w:p w14:paraId="36F07C7B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</w:tcPr>
          <w:p w14:paraId="18338151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</w:tcPr>
          <w:p w14:paraId="702A6427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</w:tcPr>
          <w:p w14:paraId="277D01DA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</w:tcPr>
          <w:p w14:paraId="2F1DE0DC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</w:tcPr>
          <w:p w14:paraId="74B83A83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" w:type="dxa"/>
          </w:tcPr>
          <w:p w14:paraId="3BD6F252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" w:type="dxa"/>
          </w:tcPr>
          <w:p w14:paraId="0711208C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</w:tcPr>
          <w:p w14:paraId="055777B3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" w:type="dxa"/>
          </w:tcPr>
          <w:p w14:paraId="2279086E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" w:type="dxa"/>
          </w:tcPr>
          <w:p w14:paraId="1FA8B8B6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" w:type="dxa"/>
          </w:tcPr>
          <w:p w14:paraId="499AB0FF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" w:type="dxa"/>
          </w:tcPr>
          <w:p w14:paraId="19244D04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" w:type="dxa"/>
          </w:tcPr>
          <w:p w14:paraId="6A11D767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" w:type="dxa"/>
          </w:tcPr>
          <w:p w14:paraId="2498F9CE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" w:type="dxa"/>
          </w:tcPr>
          <w:p w14:paraId="7761524C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14:paraId="7FB79F32" w14:textId="77777777" w:rsidR="00CA360F" w:rsidRPr="00862CFC" w:rsidRDefault="00CA360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footerReference w:type="default" r:id="rId7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1FA36C4B" w:rsidR="00862CFC" w:rsidRPr="00862CFC" w:rsidRDefault="00760D8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 enero  2018</w:t>
            </w:r>
            <w:bookmarkStart w:id="0" w:name="_GoBack"/>
            <w:bookmarkEnd w:id="0"/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0441A11C" w:rsidR="00862CFC" w:rsidRPr="00862CFC" w:rsidRDefault="00611FAE" w:rsidP="007A5FFF">
      <w:pPr>
        <w:pStyle w:val="Sinespaciado"/>
        <w:ind w:left="708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Lic. Cristela T. Rodela Sosa</w:t>
      </w:r>
      <w:r w:rsidR="007A5FFF">
        <w:rPr>
          <w:rFonts w:ascii="Arial" w:hAnsi="Arial" w:cs="Arial"/>
          <w:sz w:val="20"/>
          <w:szCs w:val="20"/>
        </w:rPr>
        <w:t xml:space="preserve">                                                                     </w:t>
      </w:r>
      <w:r w:rsidR="00190E0C">
        <w:rPr>
          <w:rFonts w:ascii="Arial" w:hAnsi="Arial" w:cs="Arial"/>
          <w:sz w:val="20"/>
          <w:szCs w:val="20"/>
        </w:rPr>
        <w:t xml:space="preserve">  MC Adriá</w:t>
      </w:r>
      <w:r>
        <w:rPr>
          <w:rFonts w:ascii="Arial" w:hAnsi="Arial" w:cs="Arial"/>
          <w:sz w:val="20"/>
          <w:szCs w:val="20"/>
        </w:rPr>
        <w:t>n Alberto Treviño Becerra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7E0DD833" w14:textId="02D3B31D" w:rsidR="000626FF" w:rsidRDefault="000626FF" w:rsidP="00662112">
      <w:pPr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546C5934" w14:textId="7B24AA48" w:rsidR="007A22EC" w:rsidRDefault="007A22EC" w:rsidP="007F3166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662112">
      <w:headerReference w:type="default" r:id="rId8"/>
      <w:pgSz w:w="15840" w:h="12240" w:orient="landscape"/>
      <w:pgMar w:top="1701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F24702" w14:textId="77777777" w:rsidR="00B27686" w:rsidRDefault="00B27686" w:rsidP="00862CFC">
      <w:pPr>
        <w:spacing w:after="0" w:line="240" w:lineRule="auto"/>
      </w:pPr>
      <w:r>
        <w:separator/>
      </w:r>
    </w:p>
  </w:endnote>
  <w:endnote w:type="continuationSeparator" w:id="0">
    <w:p w14:paraId="74E4FF5E" w14:textId="77777777" w:rsidR="00B27686" w:rsidRDefault="00B27686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2B9517B4" w:rsidR="005D3717" w:rsidRPr="00862CFC" w:rsidRDefault="005D3717">
    <w:pPr>
      <w:pStyle w:val="Piedepgina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3C3669" w14:textId="77777777" w:rsidR="00B27686" w:rsidRDefault="00B27686" w:rsidP="00862CFC">
      <w:pPr>
        <w:spacing w:after="0" w:line="240" w:lineRule="auto"/>
      </w:pPr>
      <w:r>
        <w:separator/>
      </w:r>
    </w:p>
  </w:footnote>
  <w:footnote w:type="continuationSeparator" w:id="0">
    <w:p w14:paraId="600A82DF" w14:textId="77777777" w:rsidR="00B27686" w:rsidRDefault="00B27686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387FD8C0" w:rsidR="005D3717" w:rsidRPr="00C37EA8" w:rsidRDefault="005D3717" w:rsidP="00C37EA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8E2F0C"/>
    <w:multiLevelType w:val="hybridMultilevel"/>
    <w:tmpl w:val="26BA2A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E45940"/>
    <w:multiLevelType w:val="hybridMultilevel"/>
    <w:tmpl w:val="7542D3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7"/>
  </w:num>
  <w:num w:numId="5">
    <w:abstractNumId w:val="5"/>
  </w:num>
  <w:num w:numId="6">
    <w:abstractNumId w:val="6"/>
  </w:num>
  <w:num w:numId="7">
    <w:abstractNumId w:val="3"/>
  </w:num>
  <w:num w:numId="8">
    <w:abstractNumId w:val="10"/>
  </w:num>
  <w:num w:numId="9">
    <w:abstractNumId w:val="0"/>
  </w:num>
  <w:num w:numId="10">
    <w:abstractNumId w:val="8"/>
  </w:num>
  <w:num w:numId="11">
    <w:abstractNumId w:val="12"/>
  </w:num>
  <w:num w:numId="12">
    <w:abstractNumId w:val="2"/>
  </w:num>
  <w:num w:numId="13">
    <w:abstractNumId w:val="11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15F7E"/>
    <w:rsid w:val="000300FF"/>
    <w:rsid w:val="00031DD0"/>
    <w:rsid w:val="00055465"/>
    <w:rsid w:val="000626FF"/>
    <w:rsid w:val="000631FB"/>
    <w:rsid w:val="00070BC3"/>
    <w:rsid w:val="000A5C56"/>
    <w:rsid w:val="000B7A39"/>
    <w:rsid w:val="000D111C"/>
    <w:rsid w:val="00106009"/>
    <w:rsid w:val="00126A83"/>
    <w:rsid w:val="00160D9F"/>
    <w:rsid w:val="00190E0C"/>
    <w:rsid w:val="00193C32"/>
    <w:rsid w:val="001D3677"/>
    <w:rsid w:val="001D7549"/>
    <w:rsid w:val="00206F1D"/>
    <w:rsid w:val="00220361"/>
    <w:rsid w:val="00233468"/>
    <w:rsid w:val="00260842"/>
    <w:rsid w:val="00274D1F"/>
    <w:rsid w:val="00293FBE"/>
    <w:rsid w:val="002D298A"/>
    <w:rsid w:val="003045FF"/>
    <w:rsid w:val="00332731"/>
    <w:rsid w:val="003576C5"/>
    <w:rsid w:val="00373659"/>
    <w:rsid w:val="003F0E62"/>
    <w:rsid w:val="00402F41"/>
    <w:rsid w:val="004367E6"/>
    <w:rsid w:val="00473707"/>
    <w:rsid w:val="004979B5"/>
    <w:rsid w:val="004F065B"/>
    <w:rsid w:val="004F66D0"/>
    <w:rsid w:val="005053AB"/>
    <w:rsid w:val="00536B92"/>
    <w:rsid w:val="005624BE"/>
    <w:rsid w:val="00593663"/>
    <w:rsid w:val="005A5854"/>
    <w:rsid w:val="005D3717"/>
    <w:rsid w:val="00611FAE"/>
    <w:rsid w:val="00662112"/>
    <w:rsid w:val="00727C58"/>
    <w:rsid w:val="00744965"/>
    <w:rsid w:val="00760D83"/>
    <w:rsid w:val="00783FE6"/>
    <w:rsid w:val="007A22EC"/>
    <w:rsid w:val="007A5FFF"/>
    <w:rsid w:val="007F3166"/>
    <w:rsid w:val="007F40F5"/>
    <w:rsid w:val="00824F18"/>
    <w:rsid w:val="00827C50"/>
    <w:rsid w:val="00862CFC"/>
    <w:rsid w:val="00864D42"/>
    <w:rsid w:val="00865C4A"/>
    <w:rsid w:val="008673FF"/>
    <w:rsid w:val="00881BEE"/>
    <w:rsid w:val="0088491D"/>
    <w:rsid w:val="008C7776"/>
    <w:rsid w:val="008D5E00"/>
    <w:rsid w:val="008E19E2"/>
    <w:rsid w:val="009038D0"/>
    <w:rsid w:val="00906A15"/>
    <w:rsid w:val="009309E0"/>
    <w:rsid w:val="0095466F"/>
    <w:rsid w:val="0096434D"/>
    <w:rsid w:val="0098497B"/>
    <w:rsid w:val="009905D5"/>
    <w:rsid w:val="00992C3B"/>
    <w:rsid w:val="009B1C72"/>
    <w:rsid w:val="009C34D0"/>
    <w:rsid w:val="009E755C"/>
    <w:rsid w:val="00A37058"/>
    <w:rsid w:val="00AA4ED4"/>
    <w:rsid w:val="00AE14E7"/>
    <w:rsid w:val="00B23CAE"/>
    <w:rsid w:val="00B27686"/>
    <w:rsid w:val="00B31A95"/>
    <w:rsid w:val="00B46044"/>
    <w:rsid w:val="00B8615A"/>
    <w:rsid w:val="00BA5082"/>
    <w:rsid w:val="00BB4B7F"/>
    <w:rsid w:val="00BB5503"/>
    <w:rsid w:val="00BC72C5"/>
    <w:rsid w:val="00BE7924"/>
    <w:rsid w:val="00C02C31"/>
    <w:rsid w:val="00C127DC"/>
    <w:rsid w:val="00C2069A"/>
    <w:rsid w:val="00C2378D"/>
    <w:rsid w:val="00C37EA8"/>
    <w:rsid w:val="00C44FE5"/>
    <w:rsid w:val="00C83607"/>
    <w:rsid w:val="00CA360F"/>
    <w:rsid w:val="00CA699E"/>
    <w:rsid w:val="00CA6CDE"/>
    <w:rsid w:val="00DC25A8"/>
    <w:rsid w:val="00DC46A5"/>
    <w:rsid w:val="00DD7D08"/>
    <w:rsid w:val="00DE26A7"/>
    <w:rsid w:val="00EA7F4A"/>
    <w:rsid w:val="00EB10CB"/>
    <w:rsid w:val="00ED18DC"/>
    <w:rsid w:val="00ED39EE"/>
    <w:rsid w:val="00F076C8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758D3A"/>
  <w15:docId w15:val="{7B071392-30EB-4A95-89DE-B554114D9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ED39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13</Pages>
  <Words>2752</Words>
  <Characters>15142</Characters>
  <Application>Microsoft Office Word</Application>
  <DocSecurity>0</DocSecurity>
  <Lines>126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cristela</cp:lastModifiedBy>
  <cp:revision>53</cp:revision>
  <cp:lastPrinted>2016-01-11T15:55:00Z</cp:lastPrinted>
  <dcterms:created xsi:type="dcterms:W3CDTF">2017-08-17T18:05:00Z</dcterms:created>
  <dcterms:modified xsi:type="dcterms:W3CDTF">2018-01-29T21:21:00Z</dcterms:modified>
</cp:coreProperties>
</file>